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F7168">
              <w:rPr>
                <w:rFonts w:ascii="Times New Roman" w:eastAsia="標楷體" w:hAnsi="Times New Roman" w:cs="Times New Roman"/>
              </w:rPr>
              <w:t>徐藝溶</w:t>
            </w:r>
            <w:proofErr w:type="gramEnd"/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0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</w:t>
            </w:r>
            <w:proofErr w:type="gramStart"/>
            <w:r w:rsidRPr="00B3064F">
              <w:rPr>
                <w:rFonts w:ascii="標楷體" w:eastAsia="標楷體" w:hAnsi="標楷體"/>
              </w:rPr>
              <w:t>性霸凌、</w:t>
            </w:r>
            <w:proofErr w:type="gramEnd"/>
            <w:r w:rsidRPr="00B3064F">
              <w:rPr>
                <w:rFonts w:ascii="標楷體" w:eastAsia="標楷體" w:hAnsi="標楷體"/>
              </w:rPr>
              <w:t>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霸凌了—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談如何辨識及協助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被霸凌的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霸凌了不敢說或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不想說，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生怕說了情況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識霸凌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  <w:proofErr w:type="gramEnd"/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</w:t>
            </w:r>
            <w:proofErr w:type="gramStart"/>
            <w:r w:rsidRPr="00214B17">
              <w:rPr>
                <w:rFonts w:ascii="Times New Roman" w:eastAsia="標楷體" w:hAnsi="Times New Roman" w:cs="Times New Roman"/>
              </w:rPr>
              <w:t>此外，</w:t>
            </w:r>
            <w:proofErr w:type="gramEnd"/>
            <w:r w:rsidRPr="00214B17">
              <w:rPr>
                <w:rFonts w:ascii="Times New Roman" w:eastAsia="標楷體" w:hAnsi="Times New Roman" w:cs="Times New Roman"/>
              </w:rPr>
              <w:t>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</w:t>
            </w:r>
            <w:proofErr w:type="gramStart"/>
            <w:r w:rsidRPr="00214B17">
              <w:rPr>
                <w:rFonts w:ascii="標楷體" w:eastAsia="標楷體" w:hAnsi="標楷體"/>
              </w:rPr>
              <w:t>─</w:t>
            </w:r>
            <w:proofErr w:type="gramEnd"/>
            <w:r w:rsidRPr="00214B17">
              <w:rPr>
                <w:rFonts w:ascii="標楷體" w:eastAsia="標楷體" w:hAnsi="標楷體"/>
              </w:rPr>
              <w:t>透過玩偶、小物件促進親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師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哭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、生氣好久；或者跟同學衝突不斷，身為老師的你怎麼關心都無效，只能著急又頭痛。那是因為幼兒及兒童的語言能力尚未成熟，因此，若有一些簡單物件的輔助，能讓孩子具體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表達說不出口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</w:t>
            </w:r>
            <w:proofErr w:type="gramStart"/>
            <w:r w:rsidRPr="00B3064F">
              <w:rPr>
                <w:rFonts w:ascii="標楷體" w:eastAsia="標楷體" w:hAnsi="標楷體"/>
              </w:rPr>
              <w:t>釐</w:t>
            </w:r>
            <w:proofErr w:type="gramEnd"/>
            <w:r w:rsidRPr="00B3064F">
              <w:rPr>
                <w:rFonts w:ascii="標楷體" w:eastAsia="標楷體" w:hAnsi="標楷體"/>
              </w:rPr>
              <w:t>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</w:t>
            </w:r>
            <w:proofErr w:type="gramStart"/>
            <w:r w:rsidR="00BF7168"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="00BF7168" w:rsidRPr="00214B17">
              <w:rPr>
                <w:rFonts w:ascii="標楷體" w:eastAsia="標楷體" w:hAnsi="標楷體" w:hint="eastAsia"/>
              </w:rPr>
              <w:t>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1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</w:t>
            </w:r>
            <w:proofErr w:type="gramStart"/>
            <w:r w:rsidRPr="00215AF7">
              <w:rPr>
                <w:rFonts w:ascii="標楷體" w:eastAsia="標楷體" w:hAnsi="標楷體" w:hint="eastAsia"/>
              </w:rPr>
              <w:t>心理韌力</w:t>
            </w:r>
            <w:proofErr w:type="gramEnd"/>
            <w:r w:rsidRPr="00215AF7"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60"/>
            <w:r w:rsidRPr="00214B17">
              <w:rPr>
                <w:rFonts w:ascii="標楷體" w:eastAsia="標楷體" w:hAnsi="標楷體" w:hint="eastAsia"/>
              </w:rPr>
              <w:t>走進自傷者的內心</w:t>
            </w:r>
            <w:proofErr w:type="gramStart"/>
            <w:r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Pr="00214B17">
              <w:rPr>
                <w:rFonts w:ascii="標楷體" w:eastAsia="標楷體" w:hAnsi="標楷體" w:hint="eastAsia"/>
              </w:rPr>
              <w:t>談影響因素及陪伴照顧技巧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3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3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D93B" w14:textId="77777777" w:rsidR="00C62F4D" w:rsidRDefault="00C62F4D" w:rsidP="005222C5">
      <w:r>
        <w:separator/>
      </w:r>
    </w:p>
  </w:endnote>
  <w:endnote w:type="continuationSeparator" w:id="0">
    <w:p w14:paraId="48959155" w14:textId="77777777" w:rsidR="00C62F4D" w:rsidRDefault="00C62F4D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55CC" w14:textId="77777777" w:rsidR="00C62F4D" w:rsidRDefault="00C62F4D" w:rsidP="005222C5">
      <w:r>
        <w:separator/>
      </w:r>
    </w:p>
  </w:footnote>
  <w:footnote w:type="continuationSeparator" w:id="0">
    <w:p w14:paraId="600DEAA1" w14:textId="77777777" w:rsidR="00C62F4D" w:rsidRDefault="00C62F4D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A6772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65080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C62F4D"/>
    <w:rsid w:val="00D00CEA"/>
    <w:rsid w:val="00D051C7"/>
    <w:rsid w:val="00D05AC5"/>
    <w:rsid w:val="00D0743A"/>
    <w:rsid w:val="00D07931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2025-10-28T08:28:00Z</dcterms:created>
  <dcterms:modified xsi:type="dcterms:W3CDTF">2025-10-28T08:28:00Z</dcterms:modified>
</cp:coreProperties>
</file>