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E163" w14:textId="521F9C23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11</w:t>
      </w:r>
      <w:r w:rsidR="001B5C20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3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學年度第</w:t>
      </w:r>
      <w:r w:rsidR="001C3254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學期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桃園市</w:t>
      </w: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課</w:t>
      </w:r>
      <w:r w:rsidRPr="00511E15">
        <w:rPr>
          <w:rFonts w:asciiTheme="minorEastAsia" w:hAnsiTheme="minorEastAsia" w:cs="標楷體"/>
          <w:b/>
          <w:color w:val="000000"/>
          <w:sz w:val="38"/>
          <w:szCs w:val="38"/>
        </w:rPr>
        <w:t>程發展與精緻教學中心</w:t>
      </w:r>
    </w:p>
    <w:p w14:paraId="19089F75" w14:textId="1BE61404" w:rsidR="007514F2" w:rsidRPr="008F7E30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辦理</w:t>
      </w:r>
      <w:r w:rsidR="00B4510F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「</w:t>
      </w:r>
      <w:r w:rsidR="00C57963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生成式AI運用於教學準備與引導學生自學的實戰守則</w:t>
      </w:r>
      <w:r w:rsidR="00B4510F"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>」</w:t>
      </w:r>
      <w:r w:rsidRPr="008F7E30">
        <w:rPr>
          <w:rFonts w:asciiTheme="minorEastAsia" w:hAnsiTheme="minorEastAsia" w:cs="標楷體" w:hint="eastAsia"/>
          <w:b/>
          <w:color w:val="000000"/>
          <w:sz w:val="36"/>
          <w:szCs w:val="36"/>
        </w:rPr>
        <w:t xml:space="preserve"> </w:t>
      </w:r>
      <w:r w:rsidR="00DA6AF2" w:rsidRPr="008F7E30">
        <w:rPr>
          <w:rFonts w:asciiTheme="minorEastAsia" w:hAnsiTheme="minorEastAsia" w:cs="標楷體"/>
          <w:b/>
          <w:color w:val="000000"/>
          <w:sz w:val="36"/>
          <w:szCs w:val="36"/>
        </w:rPr>
        <w:t>實施計畫</w:t>
      </w:r>
    </w:p>
    <w:p w14:paraId="7ADA1528" w14:textId="137D5CB2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壹、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計畫</w:t>
      </w: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CD3223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教育部國民及學前教育署補助地方政府</w:t>
      </w:r>
      <w:r w:rsidR="001C3254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714CC7F2" w:rsidR="008A1C58" w:rsidRPr="00CD3223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桃園市1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511E15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color w:val="000000"/>
          <w:sz w:val="26"/>
          <w:szCs w:val="26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貳、目的：</w:t>
      </w:r>
    </w:p>
    <w:p w14:paraId="4A3BE346" w14:textId="584E6FA3" w:rsidR="008A1C58" w:rsidRPr="00B32AC0" w:rsidRDefault="008A1C58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依據108課綱素養導向教學</w:t>
      </w:r>
      <w:r w:rsidR="00B4510F"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，促進教師專業成長與進修，期能精進教學品質。</w:t>
      </w:r>
    </w:p>
    <w:p w14:paraId="4C20FC9E" w14:textId="6CB3A51B" w:rsidR="007514F2" w:rsidRPr="00B32AC0" w:rsidRDefault="008A1C58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透過</w:t>
      </w:r>
      <w:r w:rsidR="00B4510F"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分享個人學術體驗</w:t>
      </w:r>
      <w:r w:rsidRPr="00B32AC0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，進而增進相關領域教師專業知能。</w:t>
      </w:r>
    </w:p>
    <w:p w14:paraId="28880DB2" w14:textId="1B484E86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參</w:t>
      </w:r>
      <w:r w:rsidR="00DA6AF2" w:rsidRPr="00511E15">
        <w:rPr>
          <w:rFonts w:asciiTheme="minorEastAsia" w:hAnsiTheme="minorEastAsia" w:cs="標楷體"/>
          <w:b/>
          <w:color w:val="000000"/>
          <w:sz w:val="30"/>
          <w:szCs w:val="30"/>
        </w:rPr>
        <w:t>、辦理單位</w:t>
      </w:r>
    </w:p>
    <w:p w14:paraId="06822668" w14:textId="0B5F0F0E" w:rsidR="007514F2" w:rsidRPr="00CD3223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指導單位：桃園市政府教育局。</w:t>
      </w:r>
    </w:p>
    <w:p w14:paraId="4A0814DC" w14:textId="6BD4E0AF" w:rsidR="007514F2" w:rsidRPr="00BD3715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 w:themeColor="text1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主辦單位：</w:t>
      </w:r>
      <w:r w:rsidR="0030623C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桃園市課程發展與精緻教學中心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331514CA" w14:textId="60BC8FBC" w:rsidR="007514F2" w:rsidRPr="00BD3715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000000" w:themeColor="text1"/>
        </w:rPr>
      </w:pPr>
      <w:r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承辦單位：</w:t>
      </w:r>
      <w:r w:rsidR="00B4510F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國立中央大學附屬中壢</w:t>
      </w:r>
      <w:r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高級中學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57F25A0C" w14:textId="2DBE1D9B" w:rsidR="00E81120" w:rsidRPr="00BD3715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D3715">
        <w:rPr>
          <w:rFonts w:asciiTheme="minorEastAsia" w:hAnsiTheme="minorEastAsia" w:cs="標楷體" w:hint="eastAsia"/>
          <w:b/>
          <w:color w:val="000000" w:themeColor="text1"/>
          <w:sz w:val="28"/>
          <w:szCs w:val="28"/>
        </w:rPr>
        <w:t>肆</w:t>
      </w:r>
      <w:r w:rsidR="00DA6AF2" w:rsidRPr="00BD3715">
        <w:rPr>
          <w:rFonts w:asciiTheme="minorEastAsia" w:hAnsiTheme="minorEastAsia" w:cs="標楷體"/>
          <w:b/>
          <w:color w:val="000000" w:themeColor="text1"/>
          <w:sz w:val="28"/>
          <w:szCs w:val="28"/>
        </w:rPr>
        <w:t>、活動時間與地點：</w:t>
      </w:r>
    </w:p>
    <w:p w14:paraId="69B74C1A" w14:textId="3CE30A5F" w:rsidR="00C34F2B" w:rsidRPr="00BD3715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 w:cs="標楷體"/>
          <w:color w:val="000000" w:themeColor="text1"/>
          <w:sz w:val="26"/>
          <w:szCs w:val="26"/>
        </w:rPr>
      </w:pP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時間：11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4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年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1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月</w:t>
      </w:r>
      <w:r w:rsidR="00B4510F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9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日(</w:t>
      </w:r>
      <w:r w:rsidR="00B4510F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四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)  13:</w:t>
      </w:r>
      <w:r w:rsidR="000E3B3C" w:rsidRPr="00BD3715">
        <w:rPr>
          <w:rFonts w:asciiTheme="minorEastAsia" w:hAnsiTheme="minorEastAsia" w:cs="標楷體"/>
          <w:color w:val="000000" w:themeColor="text1"/>
          <w:sz w:val="26"/>
          <w:szCs w:val="26"/>
        </w:rPr>
        <w:t>0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0 - 16:</w:t>
      </w:r>
      <w:r w:rsidR="00E9264B"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1</w:t>
      </w:r>
      <w:r w:rsidRPr="00BD3715">
        <w:rPr>
          <w:rFonts w:asciiTheme="minorEastAsia" w:hAnsiTheme="minorEastAsia" w:cs="標楷體" w:hint="eastAsia"/>
          <w:color w:val="000000" w:themeColor="text1"/>
          <w:sz w:val="26"/>
          <w:szCs w:val="26"/>
        </w:rPr>
        <w:t>0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02044303" w14:textId="6D11A7A4" w:rsidR="00C34F2B" w:rsidRPr="00CD3223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color w:val="FF0000"/>
          <w:sz w:val="26"/>
          <w:szCs w:val="26"/>
        </w:rPr>
      </w:pPr>
      <w:r w:rsidRPr="00CD3223">
        <w:rPr>
          <w:rFonts w:asciiTheme="minorEastAsia" w:hAnsiTheme="minorEastAsia" w:hint="eastAsia"/>
          <w:color w:val="000000"/>
          <w:sz w:val="26"/>
          <w:szCs w:val="26"/>
        </w:rPr>
        <w:t>地點：</w:t>
      </w:r>
      <w:r w:rsidR="00530285">
        <w:rPr>
          <w:rFonts w:asciiTheme="minorEastAsia" w:hAnsiTheme="minorEastAsia" w:hint="eastAsia"/>
          <w:color w:val="000000"/>
          <w:sz w:val="26"/>
          <w:szCs w:val="26"/>
        </w:rPr>
        <w:t>國立中大壢中</w:t>
      </w:r>
      <w:r w:rsidR="00530285">
        <w:rPr>
          <w:rFonts w:asciiTheme="minorEastAsia" w:hAnsiTheme="minorEastAsia"/>
          <w:color w:val="000000"/>
          <w:sz w:val="26"/>
          <w:szCs w:val="26"/>
        </w:rPr>
        <w:t>-</w:t>
      </w:r>
      <w:r w:rsidR="00B32AC0" w:rsidRPr="00B32AC0">
        <w:rPr>
          <w:rFonts w:asciiTheme="minorEastAsia" w:hAnsiTheme="minorEastAsia" w:hint="eastAsia"/>
          <w:color w:val="000000"/>
          <w:sz w:val="26"/>
          <w:szCs w:val="26"/>
        </w:rPr>
        <w:t>行政大樓</w:t>
      </w:r>
      <w:r w:rsidR="00B32AC0">
        <w:rPr>
          <w:rFonts w:asciiTheme="minorEastAsia" w:hAnsiTheme="minorEastAsia" w:hint="eastAsia"/>
          <w:color w:val="000000"/>
          <w:sz w:val="26"/>
          <w:szCs w:val="26"/>
        </w:rPr>
        <w:t>3</w:t>
      </w:r>
      <w:r w:rsidR="00B32AC0" w:rsidRPr="00B32AC0">
        <w:rPr>
          <w:rFonts w:asciiTheme="minorEastAsia" w:hAnsiTheme="minorEastAsia" w:hint="eastAsia"/>
          <w:color w:val="000000"/>
          <w:sz w:val="26"/>
          <w:szCs w:val="26"/>
        </w:rPr>
        <w:t>樓第二會議室</w:t>
      </w:r>
      <w:r w:rsidR="00BD3715">
        <w:rPr>
          <w:rFonts w:asciiTheme="minorEastAsia" w:hAnsiTheme="minorEastAsia" w:hint="eastAsia"/>
          <w:color w:val="000000"/>
          <w:sz w:val="26"/>
          <w:szCs w:val="26"/>
        </w:rPr>
        <w:t>（</w:t>
      </w:r>
      <w:r w:rsidR="00BD3715" w:rsidRPr="00BD3715">
        <w:rPr>
          <w:rFonts w:asciiTheme="minorEastAsia" w:hAnsiTheme="minorEastAsia" w:hint="eastAsia"/>
          <w:color w:val="000000"/>
          <w:sz w:val="26"/>
          <w:szCs w:val="26"/>
        </w:rPr>
        <w:t>桃園市中壢區三光路115號</w:t>
      </w:r>
      <w:r w:rsidR="00BD3715">
        <w:rPr>
          <w:rFonts w:asciiTheme="minorEastAsia" w:hAnsiTheme="minorEastAsia" w:hint="eastAsia"/>
          <w:color w:val="000000"/>
          <w:sz w:val="26"/>
          <w:szCs w:val="26"/>
        </w:rPr>
        <w:t>）</w:t>
      </w:r>
      <w:r w:rsidR="00B32AC0"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875"/>
        <w:gridCol w:w="4217"/>
        <w:gridCol w:w="2968"/>
      </w:tblGrid>
      <w:tr w:rsidR="00585BC7" w:rsidRPr="00C9025D" w14:paraId="3109F119" w14:textId="77777777" w:rsidTr="00585BC7">
        <w:trPr>
          <w:trHeight w:val="248"/>
          <w:tblHeader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324ED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07421C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課程主題/內容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FE1E5" w14:textId="77777777" w:rsidR="00585BC7" w:rsidRPr="00C9025D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主持人/</w:t>
            </w:r>
            <w:r w:rsidRPr="00C9025D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85BC7" w:rsidRPr="00C9025D" w14:paraId="0CCBC0E2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31CED" w14:textId="6D78348B" w:rsidR="00585BC7" w:rsidRPr="00C9025D" w:rsidRDefault="00B4510F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FEE" w14:textId="77777777" w:rsidR="00585BC7" w:rsidRPr="00C9025D" w:rsidRDefault="00585BC7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EEC4B" w14:textId="6FBF1F25" w:rsidR="00585BC7" w:rsidRPr="00C9025D" w:rsidRDefault="00585BC7" w:rsidP="005625A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85BC7" w:rsidRPr="00C9025D" w14:paraId="3AF5061B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34416" w14:textId="6A85F942" w:rsidR="00585BC7" w:rsidRPr="00C9025D" w:rsidRDefault="00B4510F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4803B8" w14:textId="42A7B602" w:rsidR="00585BC7" w:rsidRPr="00C9025D" w:rsidRDefault="000E3B3C" w:rsidP="00C57963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生成式AI運用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教學準備與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C579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自學的實戰守則(1)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BD0EFE" w14:textId="605EAFB1" w:rsidR="00585BC7" w:rsidRPr="00C9025D" w:rsidRDefault="0071315D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林百鴻校長</w:t>
            </w:r>
          </w:p>
        </w:tc>
      </w:tr>
      <w:tr w:rsidR="00585BC7" w:rsidRPr="00C9025D" w14:paraId="60CCF463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F81FDC" w14:textId="655E78DA" w:rsidR="00585BC7" w:rsidRPr="00C9025D" w:rsidRDefault="00585BC7" w:rsidP="005625AA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B451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23E6" w14:textId="46BA1CB6" w:rsidR="00585BC7" w:rsidRPr="00C9025D" w:rsidRDefault="0071315D" w:rsidP="005625A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585BC7" w:rsidRPr="00C9025D" w14:paraId="6457FE5C" w14:textId="77777777" w:rsidTr="00585BC7">
        <w:trPr>
          <w:trHeight w:val="616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C85EE5" w14:textId="6C27BD50" w:rsidR="00585BC7" w:rsidRPr="00C9025D" w:rsidRDefault="00B4510F" w:rsidP="000E3B3C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585BC7" w:rsidRPr="00C90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926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585BC7" w:rsidRPr="00C90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ED445D" w14:textId="21483622" w:rsidR="00585BC7" w:rsidRPr="00C9025D" w:rsidRDefault="00C57963" w:rsidP="005625AA">
            <w:pPr>
              <w:spacing w:before="12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生成式AI運用於教學準備與引導學生自學的實戰守則(2)</w:t>
            </w:r>
          </w:p>
        </w:tc>
        <w:tc>
          <w:tcPr>
            <w:tcW w:w="1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782CB5" w14:textId="01608720" w:rsidR="00585BC7" w:rsidRPr="00C9025D" w:rsidRDefault="0071315D" w:rsidP="005625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林百鴻校長</w:t>
            </w:r>
          </w:p>
        </w:tc>
      </w:tr>
    </w:tbl>
    <w:p w14:paraId="20E4E384" w14:textId="77777777" w:rsidR="007514F2" w:rsidRPr="00585BC7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color w:val="000000"/>
          <w:sz w:val="26"/>
          <w:szCs w:val="26"/>
        </w:rPr>
      </w:pPr>
    </w:p>
    <w:p w14:paraId="07F900D2" w14:textId="33B987DB" w:rsidR="007514F2" w:rsidRPr="00511E15" w:rsidRDefault="006A4E24" w:rsidP="00725799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hanging="2129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伍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、參加對象：</w:t>
      </w:r>
      <w:r w:rsid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桃園市高中</w:t>
      </w:r>
      <w:r w:rsidR="0071315D" w:rsidRP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各校自然領域教師</w:t>
      </w:r>
      <w:r w:rsidR="0071315D">
        <w:rPr>
          <w:rFonts w:asciiTheme="minorEastAsia" w:hAnsiTheme="minorEastAsia" w:cs="標楷體" w:hint="eastAsia"/>
          <w:b/>
          <w:color w:val="000000"/>
          <w:sz w:val="30"/>
          <w:szCs w:val="30"/>
        </w:rPr>
        <w:t>優先</w:t>
      </w:r>
      <w:r w:rsidRPr="00511E15">
        <w:rPr>
          <w:rFonts w:asciiTheme="minorEastAsia" w:hAnsiTheme="minorEastAsia" w:cs="標楷體" w:hint="eastAsia"/>
          <w:color w:val="000000"/>
          <w:sz w:val="28"/>
          <w:szCs w:val="28"/>
        </w:rPr>
        <w:t>。</w:t>
      </w:r>
    </w:p>
    <w:p w14:paraId="76A11ECD" w14:textId="2828F741" w:rsidR="007514F2" w:rsidRPr="00511E15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陸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、報名方式：</w:t>
      </w:r>
    </w:p>
    <w:p w14:paraId="75257395" w14:textId="564A2584" w:rsidR="00C34F2B" w:rsidRPr="00725799" w:rsidRDefault="00C34F2B" w:rsidP="00725799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請至「全國教師在職進修資訊網」報名，課程代碼：</w:t>
      </w:r>
      <w:r w:rsidR="009A36D3" w:rsidRPr="009A36D3">
        <w:rPr>
          <w:rFonts w:asciiTheme="minorEastAsia" w:hAnsiTheme="minorEastAsia" w:cs="標楷體"/>
          <w:color w:val="000000"/>
          <w:sz w:val="26"/>
          <w:szCs w:val="26"/>
        </w:rPr>
        <w:t>4839488</w:t>
      </w:r>
      <w:r w:rsidR="008F7E30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。</w:t>
      </w:r>
    </w:p>
    <w:p w14:paraId="2B488CAA" w14:textId="2B5A47C2" w:rsidR="00C34F2B" w:rsidRPr="00CD3223" w:rsidRDefault="00C34F2B" w:rsidP="00725799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研習時數核發</w:t>
      </w:r>
      <w:r w:rsidR="0071315D">
        <w:rPr>
          <w:rFonts w:asciiTheme="minorEastAsia" w:hAnsiTheme="minorEastAsia" w:cs="標楷體"/>
          <w:color w:val="000000"/>
          <w:sz w:val="26"/>
          <w:szCs w:val="26"/>
        </w:rPr>
        <w:t>4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小時，請參與研習教師務必確實簽到、簽退。</w:t>
      </w:r>
    </w:p>
    <w:p w14:paraId="2800BA23" w14:textId="77777777" w:rsidR="007514F2" w:rsidRPr="00511E15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  <w:bookmarkStart w:id="0" w:name="_heading=h.gjdgxs" w:colFirst="0" w:colLast="0"/>
      <w:bookmarkEnd w:id="0"/>
    </w:p>
    <w:p w14:paraId="52414235" w14:textId="77777777" w:rsidR="0071315D" w:rsidRDefault="0071315D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b/>
          <w:color w:val="000000"/>
          <w:sz w:val="30"/>
          <w:szCs w:val="30"/>
        </w:rPr>
      </w:pPr>
    </w:p>
    <w:p w14:paraId="3EF1A9A8" w14:textId="4341E6D5" w:rsidR="007514F2" w:rsidRPr="00CD3223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30"/>
          <w:szCs w:val="3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lastRenderedPageBreak/>
        <w:t>柒</w:t>
      </w:r>
      <w:r w:rsidR="00DA6AF2"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、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注意事項</w:t>
      </w:r>
    </w:p>
    <w:p w14:paraId="58065CCF" w14:textId="3409B1E9" w:rsidR="007514F2" w:rsidRPr="00725799" w:rsidRDefault="00292DDA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本案所需經費由1</w:t>
      </w:r>
      <w:r w:rsidRPr="00725799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學年度精進高級中等學校課程與教學計畫相關經費項下支應。</w:t>
      </w:r>
    </w:p>
    <w:p w14:paraId="072355AF" w14:textId="0DA54279" w:rsidR="007514F2" w:rsidRPr="00725799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CD3223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為響應節能減碳，建議參加人員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搭乘大眾交通工具、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自備環保</w:t>
      </w:r>
      <w:r w:rsidR="00292DDA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用具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2628EFE2" w14:textId="214E96FF" w:rsidR="00C34F2B" w:rsidRPr="00CD3223" w:rsidRDefault="00C34F2B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若有課程異動或相關資訊將由報名填留之e-mail通知。</w:t>
      </w:r>
    </w:p>
    <w:p w14:paraId="7499C91D" w14:textId="3A6D730F" w:rsidR="00C34F2B" w:rsidRPr="00CD3223" w:rsidRDefault="00D641ED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桃園市課程發展與精緻教學中心</w:t>
      </w:r>
      <w:r w:rsidR="00C34F2B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聯絡資訊：        </w:t>
      </w:r>
    </w:p>
    <w:p w14:paraId="5284FD7A" w14:textId="52FD022B" w:rsidR="00725799" w:rsidRPr="000E3B3C" w:rsidRDefault="00D641E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電話：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 xml:space="preserve">(03) </w:t>
      </w:r>
      <w:r w:rsidR="00025AA2" w:rsidRPr="000E3B3C">
        <w:rPr>
          <w:rFonts w:ascii="Times New Roman" w:hAnsi="Times New Roman" w:cs="Times New Roman"/>
          <w:color w:val="000000"/>
          <w:sz w:val="26"/>
          <w:szCs w:val="26"/>
        </w:rPr>
        <w:t>3946001 #6042</w:t>
      </w:r>
    </w:p>
    <w:p w14:paraId="2FF3411D" w14:textId="77777777" w:rsidR="00725799" w:rsidRPr="000E3B3C" w:rsidRDefault="0030623C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信箱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:</w:t>
      </w:r>
      <w:bookmarkStart w:id="1" w:name="_Hlk147132393"/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C34F2B" w:rsidRPr="000E3B3C">
          <w:rPr>
            <w:rFonts w:ascii="Times New Roman" w:hAnsi="Times New Roman" w:cs="Times New Roman"/>
            <w:color w:val="000000"/>
            <w:sz w:val="26"/>
            <w:szCs w:val="26"/>
          </w:rPr>
          <w:t>tyct@tysh.tyc.edu.tw</w:t>
        </w:r>
        <w:bookmarkEnd w:id="1"/>
      </w:hyperlink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。</w:t>
      </w:r>
    </w:p>
    <w:p w14:paraId="0FE67634" w14:textId="61B41046" w:rsidR="00C34F2B" w:rsidRPr="000E3B3C" w:rsidRDefault="0071315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Times New Roman" w:hAnsi="Times New Roman" w:cs="Times New Roman"/>
          <w:color w:val="000000"/>
          <w:sz w:val="26"/>
          <w:szCs w:val="26"/>
        </w:rPr>
      </w:pPr>
      <w:r w:rsidRPr="000E3B3C">
        <w:rPr>
          <w:rFonts w:ascii="Times New Roman" w:hAnsi="Times New Roman" w:cs="Times New Roman"/>
          <w:color w:val="000000"/>
          <w:sz w:val="26"/>
          <w:szCs w:val="26"/>
        </w:rPr>
        <w:t>中大壢中林欣達輔導員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輔導員，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電話：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(03)</w:t>
      </w:r>
      <w:r w:rsidR="000E3B3C" w:rsidRPr="000E3B3C">
        <w:rPr>
          <w:rFonts w:ascii="Times New Roman" w:hAnsi="Times New Roman" w:cs="Times New Roman"/>
          <w:color w:val="000000"/>
          <w:sz w:val="26"/>
          <w:szCs w:val="26"/>
        </w:rPr>
        <w:t>4932181#75</w:t>
      </w:r>
      <w:r w:rsidRPr="000E3B3C">
        <w:rPr>
          <w:rFonts w:ascii="Times New Roman" w:hAnsi="Times New Roman" w:cs="Times New Roman"/>
          <w:color w:val="000000"/>
          <w:sz w:val="26"/>
          <w:szCs w:val="26"/>
        </w:rPr>
        <w:t>，</w:t>
      </w:r>
      <w:r w:rsidR="00C34F2B" w:rsidRPr="000E3B3C">
        <w:rPr>
          <w:rFonts w:ascii="Times New Roman" w:hAnsi="Times New Roman" w:cs="Times New Roman"/>
          <w:color w:val="000000"/>
          <w:sz w:val="26"/>
          <w:szCs w:val="26"/>
        </w:rPr>
        <w:t>信箱：</w:t>
      </w:r>
      <w:r w:rsidR="000E3B3C" w:rsidRPr="000E3B3C">
        <w:rPr>
          <w:rFonts w:ascii="Times New Roman" w:hAnsi="Times New Roman" w:cs="Times New Roman"/>
          <w:color w:val="000000"/>
          <w:sz w:val="26"/>
          <w:szCs w:val="26"/>
        </w:rPr>
        <w:t>linht286@clhs.tyc.edu.tw</w:t>
      </w:r>
    </w:p>
    <w:p w14:paraId="4F1CB54D" w14:textId="0FFFDF85" w:rsidR="00E53C91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b/>
          <w:color w:val="000000"/>
          <w:sz w:val="28"/>
          <w:szCs w:val="28"/>
        </w:rPr>
      </w:pPr>
    </w:p>
    <w:p w14:paraId="2A434594" w14:textId="589DC697" w:rsidR="00BD6254" w:rsidRPr="00511E15" w:rsidRDefault="00BD6254">
      <w:pPr>
        <w:rPr>
          <w:rFonts w:asciiTheme="minorEastAsia" w:hAnsiTheme="minorEastAsia" w:cs="標楷體"/>
          <w:b/>
          <w:color w:val="000000"/>
          <w:sz w:val="28"/>
          <w:szCs w:val="28"/>
        </w:rPr>
      </w:pPr>
    </w:p>
    <w:sectPr w:rsidR="00BD6254" w:rsidRPr="00511E15">
      <w:footerReference w:type="default" r:id="rId9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625E" w14:textId="77777777" w:rsidR="006E7B50" w:rsidRDefault="006E7B50">
      <w:r>
        <w:separator/>
      </w:r>
    </w:p>
  </w:endnote>
  <w:endnote w:type="continuationSeparator" w:id="0">
    <w:p w14:paraId="26F2F08C" w14:textId="77777777" w:rsidR="006E7B50" w:rsidRDefault="006E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53A9" w14:textId="2C771D1D" w:rsidR="007514F2" w:rsidRDefault="00DA6AF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9264B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7514F2" w:rsidRDefault="007514F2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5F3C" w14:textId="77777777" w:rsidR="006E7B50" w:rsidRDefault="006E7B50">
      <w:r>
        <w:separator/>
      </w:r>
    </w:p>
  </w:footnote>
  <w:footnote w:type="continuationSeparator" w:id="0">
    <w:p w14:paraId="0FA53C6B" w14:textId="77777777" w:rsidR="006E7B50" w:rsidRDefault="006E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F60D4"/>
    <w:multiLevelType w:val="hybridMultilevel"/>
    <w:tmpl w:val="2CB4697C"/>
    <w:lvl w:ilvl="0" w:tplc="05D4DDD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13351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90D69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 w16cid:durableId="1247882086">
    <w:abstractNumId w:val="16"/>
  </w:num>
  <w:num w:numId="2" w16cid:durableId="197477245">
    <w:abstractNumId w:val="12"/>
  </w:num>
  <w:num w:numId="3" w16cid:durableId="1267930139">
    <w:abstractNumId w:val="11"/>
  </w:num>
  <w:num w:numId="4" w16cid:durableId="1514876972">
    <w:abstractNumId w:val="1"/>
  </w:num>
  <w:num w:numId="5" w16cid:durableId="1774014864">
    <w:abstractNumId w:val="2"/>
  </w:num>
  <w:num w:numId="6" w16cid:durableId="414786101">
    <w:abstractNumId w:val="6"/>
  </w:num>
  <w:num w:numId="7" w16cid:durableId="500781514">
    <w:abstractNumId w:val="22"/>
  </w:num>
  <w:num w:numId="8" w16cid:durableId="1918783577">
    <w:abstractNumId w:val="8"/>
  </w:num>
  <w:num w:numId="9" w16cid:durableId="218976390">
    <w:abstractNumId w:val="19"/>
  </w:num>
  <w:num w:numId="10" w16cid:durableId="779302878">
    <w:abstractNumId w:val="20"/>
  </w:num>
  <w:num w:numId="11" w16cid:durableId="335620317">
    <w:abstractNumId w:val="14"/>
  </w:num>
  <w:num w:numId="12" w16cid:durableId="647368743">
    <w:abstractNumId w:val="5"/>
  </w:num>
  <w:num w:numId="13" w16cid:durableId="1259171932">
    <w:abstractNumId w:val="23"/>
  </w:num>
  <w:num w:numId="14" w16cid:durableId="776605107">
    <w:abstractNumId w:val="15"/>
  </w:num>
  <w:num w:numId="15" w16cid:durableId="706955174">
    <w:abstractNumId w:val="10"/>
  </w:num>
  <w:num w:numId="16" w16cid:durableId="1148743700">
    <w:abstractNumId w:val="7"/>
  </w:num>
  <w:num w:numId="17" w16cid:durableId="846333622">
    <w:abstractNumId w:val="0"/>
  </w:num>
  <w:num w:numId="18" w16cid:durableId="652026331">
    <w:abstractNumId w:val="17"/>
  </w:num>
  <w:num w:numId="19" w16cid:durableId="1066683284">
    <w:abstractNumId w:val="18"/>
  </w:num>
  <w:num w:numId="20" w16cid:durableId="333848788">
    <w:abstractNumId w:val="4"/>
  </w:num>
  <w:num w:numId="21" w16cid:durableId="1037194452">
    <w:abstractNumId w:val="21"/>
  </w:num>
  <w:num w:numId="22" w16cid:durableId="142433025">
    <w:abstractNumId w:val="9"/>
  </w:num>
  <w:num w:numId="23" w16cid:durableId="1943997311">
    <w:abstractNumId w:val="3"/>
  </w:num>
  <w:num w:numId="24" w16cid:durableId="876621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F2"/>
    <w:rsid w:val="00001B2A"/>
    <w:rsid w:val="00025AA2"/>
    <w:rsid w:val="00026F52"/>
    <w:rsid w:val="00046BC2"/>
    <w:rsid w:val="0006079B"/>
    <w:rsid w:val="00083B66"/>
    <w:rsid w:val="00084E87"/>
    <w:rsid w:val="000935DF"/>
    <w:rsid w:val="000A66A8"/>
    <w:rsid w:val="000C06D9"/>
    <w:rsid w:val="000D042D"/>
    <w:rsid w:val="000E336F"/>
    <w:rsid w:val="000E3B3C"/>
    <w:rsid w:val="000F2FEF"/>
    <w:rsid w:val="0010213B"/>
    <w:rsid w:val="0012024C"/>
    <w:rsid w:val="00120E49"/>
    <w:rsid w:val="00152496"/>
    <w:rsid w:val="001930A6"/>
    <w:rsid w:val="001B5C20"/>
    <w:rsid w:val="001C3254"/>
    <w:rsid w:val="001E74A2"/>
    <w:rsid w:val="002300D7"/>
    <w:rsid w:val="00234975"/>
    <w:rsid w:val="00244BC2"/>
    <w:rsid w:val="00292DDA"/>
    <w:rsid w:val="002E3EA8"/>
    <w:rsid w:val="002F1516"/>
    <w:rsid w:val="002F1B2A"/>
    <w:rsid w:val="0030623C"/>
    <w:rsid w:val="003107AB"/>
    <w:rsid w:val="00315BAC"/>
    <w:rsid w:val="003563D1"/>
    <w:rsid w:val="00356D4B"/>
    <w:rsid w:val="003620DB"/>
    <w:rsid w:val="003623BB"/>
    <w:rsid w:val="00371502"/>
    <w:rsid w:val="003E791D"/>
    <w:rsid w:val="003F5386"/>
    <w:rsid w:val="00410B42"/>
    <w:rsid w:val="004176ED"/>
    <w:rsid w:val="004279DB"/>
    <w:rsid w:val="00433741"/>
    <w:rsid w:val="004576D9"/>
    <w:rsid w:val="00463DB6"/>
    <w:rsid w:val="00491827"/>
    <w:rsid w:val="004D5859"/>
    <w:rsid w:val="004E5BBE"/>
    <w:rsid w:val="004E6483"/>
    <w:rsid w:val="004F5466"/>
    <w:rsid w:val="00511E15"/>
    <w:rsid w:val="00530285"/>
    <w:rsid w:val="00530F42"/>
    <w:rsid w:val="00533A49"/>
    <w:rsid w:val="0056703B"/>
    <w:rsid w:val="00584126"/>
    <w:rsid w:val="00585BC7"/>
    <w:rsid w:val="00592C52"/>
    <w:rsid w:val="005C7533"/>
    <w:rsid w:val="005E2A5E"/>
    <w:rsid w:val="005E3AAA"/>
    <w:rsid w:val="00613197"/>
    <w:rsid w:val="00636BF3"/>
    <w:rsid w:val="00653DC9"/>
    <w:rsid w:val="006559D1"/>
    <w:rsid w:val="00656B36"/>
    <w:rsid w:val="006770D5"/>
    <w:rsid w:val="00692157"/>
    <w:rsid w:val="0069699E"/>
    <w:rsid w:val="006A4E24"/>
    <w:rsid w:val="006A6EC3"/>
    <w:rsid w:val="006B14FC"/>
    <w:rsid w:val="006E7B50"/>
    <w:rsid w:val="006F7A25"/>
    <w:rsid w:val="0071315D"/>
    <w:rsid w:val="007163C8"/>
    <w:rsid w:val="00725799"/>
    <w:rsid w:val="007514F2"/>
    <w:rsid w:val="0075550D"/>
    <w:rsid w:val="007A0C0A"/>
    <w:rsid w:val="007B5793"/>
    <w:rsid w:val="007E51C4"/>
    <w:rsid w:val="00801127"/>
    <w:rsid w:val="00802E65"/>
    <w:rsid w:val="00803BF7"/>
    <w:rsid w:val="0082205C"/>
    <w:rsid w:val="00825EF1"/>
    <w:rsid w:val="00834360"/>
    <w:rsid w:val="008570C0"/>
    <w:rsid w:val="008610FD"/>
    <w:rsid w:val="008823D3"/>
    <w:rsid w:val="008A1C58"/>
    <w:rsid w:val="008A2250"/>
    <w:rsid w:val="008C7115"/>
    <w:rsid w:val="008F7E30"/>
    <w:rsid w:val="00915532"/>
    <w:rsid w:val="00927C2A"/>
    <w:rsid w:val="009340E3"/>
    <w:rsid w:val="00944C25"/>
    <w:rsid w:val="009621CE"/>
    <w:rsid w:val="009A36D3"/>
    <w:rsid w:val="009B1216"/>
    <w:rsid w:val="009B5E50"/>
    <w:rsid w:val="009B6166"/>
    <w:rsid w:val="009C38BD"/>
    <w:rsid w:val="00AB345B"/>
    <w:rsid w:val="00AB516E"/>
    <w:rsid w:val="00AF2208"/>
    <w:rsid w:val="00B107C2"/>
    <w:rsid w:val="00B32AC0"/>
    <w:rsid w:val="00B374DF"/>
    <w:rsid w:val="00B4510F"/>
    <w:rsid w:val="00B53E04"/>
    <w:rsid w:val="00B562E2"/>
    <w:rsid w:val="00B60AAA"/>
    <w:rsid w:val="00B67C46"/>
    <w:rsid w:val="00B71BE6"/>
    <w:rsid w:val="00BA5FBC"/>
    <w:rsid w:val="00BB4FE2"/>
    <w:rsid w:val="00BC5715"/>
    <w:rsid w:val="00BC71FB"/>
    <w:rsid w:val="00BD3715"/>
    <w:rsid w:val="00BD6254"/>
    <w:rsid w:val="00BE5F1E"/>
    <w:rsid w:val="00BF71C7"/>
    <w:rsid w:val="00C34F2B"/>
    <w:rsid w:val="00C57963"/>
    <w:rsid w:val="00C7211A"/>
    <w:rsid w:val="00C8459C"/>
    <w:rsid w:val="00CD3223"/>
    <w:rsid w:val="00CD3E19"/>
    <w:rsid w:val="00CF7581"/>
    <w:rsid w:val="00D06457"/>
    <w:rsid w:val="00D36552"/>
    <w:rsid w:val="00D40E89"/>
    <w:rsid w:val="00D641ED"/>
    <w:rsid w:val="00D831B0"/>
    <w:rsid w:val="00DA60A5"/>
    <w:rsid w:val="00DA6AF2"/>
    <w:rsid w:val="00DB01BE"/>
    <w:rsid w:val="00DD6F9B"/>
    <w:rsid w:val="00DE6160"/>
    <w:rsid w:val="00DE7AFA"/>
    <w:rsid w:val="00E02B31"/>
    <w:rsid w:val="00E24F26"/>
    <w:rsid w:val="00E53C91"/>
    <w:rsid w:val="00E81120"/>
    <w:rsid w:val="00E9264B"/>
    <w:rsid w:val="00EA3DA0"/>
    <w:rsid w:val="00EB05D9"/>
    <w:rsid w:val="00EF4232"/>
    <w:rsid w:val="00EF7C29"/>
    <w:rsid w:val="00F557D5"/>
    <w:rsid w:val="00FA2C5E"/>
    <w:rsid w:val="00FB66A2"/>
    <w:rsid w:val="00FC1A43"/>
    <w:rsid w:val="00FC54BC"/>
    <w:rsid w:val="00FD60BD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yuming chiang</dc:creator>
  <cp:lastModifiedBy>Gina Mu</cp:lastModifiedBy>
  <cp:revision>3</cp:revision>
  <dcterms:created xsi:type="dcterms:W3CDTF">2024-12-23T08:14:00Z</dcterms:created>
  <dcterms:modified xsi:type="dcterms:W3CDTF">2024-12-23T08:15:00Z</dcterms:modified>
</cp:coreProperties>
</file>