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23" w:rsidRPr="00DD7C49" w:rsidRDefault="00813223" w:rsidP="00813223">
      <w:pPr>
        <w:jc w:val="center"/>
        <w:rPr>
          <w:rFonts w:ascii="標楷體" w:eastAsia="標楷體" w:hAnsi="標楷體"/>
          <w:sz w:val="32"/>
          <w:szCs w:val="32"/>
        </w:rPr>
      </w:pPr>
      <w:r w:rsidRPr="00DD7C49">
        <w:rPr>
          <w:rFonts w:ascii="標楷體" w:eastAsia="標楷體" w:hAnsi="標楷體" w:hint="eastAsia"/>
          <w:noProof/>
          <w:sz w:val="32"/>
          <w:szCs w:val="32"/>
        </w:rPr>
        <w:t>永豐高中國中部</w:t>
      </w:r>
      <w:r>
        <w:rPr>
          <w:rFonts w:ascii="標楷體" w:eastAsia="標楷體" w:hAnsi="標楷體"/>
          <w:sz w:val="32"/>
          <w:szCs w:val="32"/>
        </w:rPr>
        <w:t>11</w:t>
      </w:r>
      <w:r w:rsidR="00A60112">
        <w:rPr>
          <w:rFonts w:ascii="標楷體" w:eastAsia="標楷體" w:hAnsi="標楷體" w:hint="eastAsia"/>
          <w:sz w:val="32"/>
          <w:szCs w:val="32"/>
        </w:rPr>
        <w:t>3</w:t>
      </w:r>
      <w:bookmarkStart w:id="0" w:name="_GoBack"/>
      <w:bookmarkEnd w:id="0"/>
      <w:r w:rsidRPr="00DD7C49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/>
          <w:sz w:val="32"/>
          <w:szCs w:val="32"/>
        </w:rPr>
        <w:t>1</w:t>
      </w:r>
      <w:r w:rsidRPr="00DD7C49">
        <w:rPr>
          <w:rFonts w:ascii="標楷體" w:eastAsia="標楷體" w:hAnsi="標楷體" w:hint="eastAsia"/>
          <w:sz w:val="32"/>
          <w:szCs w:val="32"/>
        </w:rPr>
        <w:t>學期第</w:t>
      </w:r>
      <w:r>
        <w:rPr>
          <w:rFonts w:ascii="標楷體" w:eastAsia="標楷體" w:hAnsi="標楷體"/>
          <w:sz w:val="32"/>
          <w:szCs w:val="32"/>
        </w:rPr>
        <w:t>1</w:t>
      </w:r>
      <w:r w:rsidRPr="00DD7C49">
        <w:rPr>
          <w:rFonts w:ascii="標楷體" w:eastAsia="標楷體" w:hAnsi="標楷體" w:hint="eastAsia"/>
          <w:sz w:val="32"/>
          <w:szCs w:val="32"/>
        </w:rPr>
        <w:t>次段考</w:t>
      </w:r>
      <w:r w:rsidRPr="00795347">
        <w:rPr>
          <w:rFonts w:ascii="標楷體" w:eastAsia="標楷體" w:hAnsi="標楷體" w:hint="eastAsia"/>
          <w:b/>
          <w:sz w:val="48"/>
          <w:szCs w:val="48"/>
        </w:rPr>
        <w:t>審題表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380"/>
        <w:gridCol w:w="3879"/>
        <w:gridCol w:w="5055"/>
      </w:tblGrid>
      <w:tr w:rsidR="00813223" w:rsidRPr="00E42CDE" w:rsidTr="00564248">
        <w:trPr>
          <w:trHeight w:val="512"/>
        </w:trPr>
        <w:tc>
          <w:tcPr>
            <w:tcW w:w="1380" w:type="dxa"/>
            <w:vMerge w:val="restart"/>
          </w:tcPr>
          <w:p w:rsidR="00813223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13223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2CDE">
              <w:rPr>
                <w:rFonts w:ascii="標楷體" w:eastAsia="標楷體" w:hAnsi="標楷體" w:hint="eastAsia"/>
                <w:b/>
                <w:sz w:val="28"/>
                <w:szCs w:val="28"/>
              </w:rPr>
              <w:t>試題來源</w:t>
            </w:r>
          </w:p>
        </w:tc>
        <w:tc>
          <w:tcPr>
            <w:tcW w:w="8934" w:type="dxa"/>
            <w:gridSpan w:val="2"/>
          </w:tcPr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CDE">
              <w:rPr>
                <w:rFonts w:ascii="標楷體" w:eastAsia="標楷體" w:hAnsi="標楷體" w:hint="eastAsia"/>
                <w:sz w:val="28"/>
                <w:szCs w:val="28"/>
              </w:rPr>
              <w:t>年級：□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國一</w:t>
            </w:r>
            <w:r w:rsidRPr="00E42CDE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國二</w:t>
            </w:r>
            <w:r w:rsidRPr="00E42CDE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國三</w:t>
            </w:r>
          </w:p>
        </w:tc>
      </w:tr>
      <w:tr w:rsidR="00813223" w:rsidRPr="00E42CDE" w:rsidTr="00564248">
        <w:trPr>
          <w:trHeight w:val="1068"/>
        </w:trPr>
        <w:tc>
          <w:tcPr>
            <w:tcW w:w="1380" w:type="dxa"/>
            <w:vMerge/>
          </w:tcPr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34" w:type="dxa"/>
            <w:gridSpan w:val="2"/>
          </w:tcPr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CDE">
              <w:rPr>
                <w:rFonts w:ascii="標楷體" w:eastAsia="標楷體" w:hAnsi="標楷體" w:hint="eastAsia"/>
                <w:sz w:val="28"/>
                <w:szCs w:val="28"/>
              </w:rPr>
              <w:t xml:space="preserve">科目：□國文  □英文  □數學  □歷史  □地理  □公民  </w:t>
            </w:r>
          </w:p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E42CD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生物  </w:t>
            </w:r>
            <w:r w:rsidRPr="00E42CD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理化</w:t>
            </w:r>
            <w:r w:rsidRPr="00E42CDE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地科  </w:t>
            </w:r>
            <w:r w:rsidRPr="00E42CDE">
              <w:rPr>
                <w:rFonts w:ascii="標楷體" w:eastAsia="標楷體" w:hAnsi="標楷體" w:hint="eastAsia"/>
                <w:sz w:val="28"/>
                <w:szCs w:val="28"/>
              </w:rPr>
              <w:t>□健康  □體育</w:t>
            </w:r>
          </w:p>
        </w:tc>
      </w:tr>
      <w:tr w:rsidR="00813223" w:rsidRPr="00E42CDE" w:rsidTr="00564248">
        <w:trPr>
          <w:trHeight w:val="420"/>
        </w:trPr>
        <w:tc>
          <w:tcPr>
            <w:tcW w:w="1380" w:type="dxa"/>
            <w:vMerge/>
          </w:tcPr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34" w:type="dxa"/>
            <w:gridSpan w:val="2"/>
          </w:tcPr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CDE">
              <w:rPr>
                <w:rFonts w:ascii="標楷體" w:eastAsia="標楷體" w:hAnsi="標楷體" w:hint="eastAsia"/>
                <w:sz w:val="28"/>
                <w:szCs w:val="28"/>
              </w:rPr>
              <w:t>範圍：    章（課）   節～    章（課）   節</w:t>
            </w:r>
          </w:p>
        </w:tc>
      </w:tr>
      <w:tr w:rsidR="00813223" w:rsidRPr="00E42CDE" w:rsidTr="00564248">
        <w:trPr>
          <w:trHeight w:val="561"/>
        </w:trPr>
        <w:tc>
          <w:tcPr>
            <w:tcW w:w="1380" w:type="dxa"/>
          </w:tcPr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2CDE">
              <w:rPr>
                <w:rFonts w:ascii="標楷體" w:eastAsia="標楷體" w:hAnsi="標楷體" w:hint="eastAsia"/>
                <w:b/>
                <w:sz w:val="28"/>
                <w:szCs w:val="28"/>
              </w:rPr>
              <w:t>審題結果</w:t>
            </w:r>
          </w:p>
        </w:tc>
        <w:tc>
          <w:tcPr>
            <w:tcW w:w="8934" w:type="dxa"/>
            <w:gridSpan w:val="2"/>
          </w:tcPr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left="594" w:hangingChars="212" w:hanging="594"/>
              <w:rPr>
                <w:rFonts w:ascii="標楷體" w:eastAsia="標楷體" w:hAnsi="標楷體"/>
                <w:sz w:val="28"/>
                <w:szCs w:val="28"/>
              </w:rPr>
            </w:pPr>
            <w:r w:rsidRPr="00E42CDE">
              <w:rPr>
                <w:rFonts w:ascii="標楷體" w:eastAsia="標楷體" w:hAnsi="標楷體" w:hint="eastAsia"/>
                <w:sz w:val="28"/>
                <w:szCs w:val="28"/>
              </w:rPr>
              <w:t>總題數:_____ ( 難_____、中_____、易_____)</w:t>
            </w:r>
          </w:p>
        </w:tc>
      </w:tr>
      <w:tr w:rsidR="00813223" w:rsidRPr="00E42CDE" w:rsidTr="00564248">
        <w:trPr>
          <w:trHeight w:val="1814"/>
        </w:trPr>
        <w:tc>
          <w:tcPr>
            <w:tcW w:w="1380" w:type="dxa"/>
          </w:tcPr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2CDE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8934" w:type="dxa"/>
            <w:gridSpan w:val="2"/>
          </w:tcPr>
          <w:p w:rsidR="00813223" w:rsidRPr="00E42CDE" w:rsidRDefault="00813223" w:rsidP="00564248">
            <w:pPr>
              <w:spacing w:line="276" w:lineRule="auto"/>
              <w:ind w:left="424" w:hangingChars="212" w:hanging="424"/>
              <w:rPr>
                <w:rFonts w:ascii="標楷體" w:eastAsia="標楷體" w:hAnsi="標楷體"/>
              </w:rPr>
            </w:pPr>
            <w:r w:rsidRPr="00E42CDE">
              <w:rPr>
                <w:rFonts w:ascii="標楷體" w:eastAsia="標楷體" w:hAnsi="標楷體" w:hint="eastAsia"/>
              </w:rPr>
              <w:t>一、</w:t>
            </w:r>
            <w:r w:rsidRPr="00E42CDE">
              <w:rPr>
                <w:rFonts w:ascii="標楷體" w:eastAsia="標楷體" w:hAnsi="標楷體" w:hint="eastAsia"/>
                <w:b/>
              </w:rPr>
              <w:t>段考試卷、雙向細目表及審題表</w:t>
            </w:r>
            <w:r w:rsidRPr="00E42CDE">
              <w:rPr>
                <w:rFonts w:ascii="標楷體" w:eastAsia="標楷體" w:hAnsi="標楷體" w:hint="eastAsia"/>
              </w:rPr>
              <w:t>最後繳交期限：段考前一週（段考第一天往前推一星期），請命題與審題教師注意印考卷需5個工作天。</w:t>
            </w:r>
          </w:p>
          <w:p w:rsidR="00813223" w:rsidRPr="00E42CDE" w:rsidRDefault="00813223" w:rsidP="00564248">
            <w:pPr>
              <w:spacing w:line="276" w:lineRule="auto"/>
              <w:ind w:left="424" w:hangingChars="212" w:hanging="424"/>
              <w:rPr>
                <w:rFonts w:ascii="標楷體" w:eastAsia="標楷體" w:hAnsi="標楷體"/>
              </w:rPr>
            </w:pPr>
            <w:r w:rsidRPr="00E42CDE">
              <w:rPr>
                <w:rFonts w:ascii="標楷體" w:eastAsia="標楷體" w:hAnsi="標楷體" w:hint="eastAsia"/>
              </w:rPr>
              <w:t>二、命題教師應主動將考題交給審題教師，並依下列方式進行：</w:t>
            </w:r>
          </w:p>
          <w:p w:rsidR="00813223" w:rsidRPr="00E42CDE" w:rsidRDefault="00813223" w:rsidP="00564248">
            <w:pPr>
              <w:spacing w:line="276" w:lineRule="auto"/>
              <w:ind w:leftChars="199" w:left="630" w:hangingChars="76" w:hanging="152"/>
              <w:rPr>
                <w:rFonts w:ascii="標楷體" w:eastAsia="標楷體" w:hAnsi="標楷體"/>
              </w:rPr>
            </w:pPr>
            <w:r w:rsidRPr="00E42CDE">
              <w:rPr>
                <w:rFonts w:ascii="標楷體" w:eastAsia="標楷體" w:hAnsi="標楷體" w:hint="eastAsia"/>
              </w:rPr>
              <w:t>1.審題教師審閱後，</w:t>
            </w:r>
            <w:r w:rsidRPr="00E42CDE">
              <w:rPr>
                <w:rFonts w:ascii="標楷體" w:eastAsia="標楷體" w:hAnsi="標楷體" w:hint="eastAsia"/>
                <w:bdr w:val="single" w:sz="4" w:space="0" w:color="auto"/>
              </w:rPr>
              <w:t>試題無需修訂</w:t>
            </w:r>
            <w:r w:rsidRPr="00E42CDE">
              <w:rPr>
                <w:rFonts w:ascii="標楷體" w:eastAsia="標楷體" w:hAnsi="標楷體" w:hint="eastAsia"/>
              </w:rPr>
              <w:t>，</w:t>
            </w:r>
            <w:r w:rsidRPr="006E1EAC">
              <w:rPr>
                <w:rFonts w:ascii="標楷體" w:eastAsia="標楷體" w:hAnsi="標楷體" w:hint="eastAsia"/>
                <w:u w:val="single"/>
              </w:rPr>
              <w:t>試卷</w:t>
            </w:r>
            <w:r w:rsidRPr="00E42CD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u w:val="single"/>
              </w:rPr>
              <w:t>命題分析</w:t>
            </w:r>
            <w:r w:rsidRPr="006E1EAC">
              <w:rPr>
                <w:rFonts w:ascii="標楷體" w:eastAsia="標楷體" w:hAnsi="標楷體" w:hint="eastAsia"/>
                <w:u w:val="single"/>
              </w:rPr>
              <w:t>表</w:t>
            </w:r>
            <w:r w:rsidRPr="00E42CDE">
              <w:rPr>
                <w:rFonts w:ascii="標楷體" w:eastAsia="標楷體" w:hAnsi="標楷體" w:hint="eastAsia"/>
              </w:rPr>
              <w:t>和</w:t>
            </w:r>
            <w:r w:rsidRPr="006E1EAC">
              <w:rPr>
                <w:rFonts w:ascii="標楷體" w:eastAsia="標楷體" w:hAnsi="標楷體" w:hint="eastAsia"/>
                <w:u w:val="single"/>
              </w:rPr>
              <w:t>審題表</w:t>
            </w:r>
            <w:r w:rsidRPr="00E42CDE">
              <w:rPr>
                <w:rFonts w:ascii="標楷體" w:eastAsia="標楷體" w:hAnsi="標楷體" w:hint="eastAsia"/>
              </w:rPr>
              <w:t>交回命題教師，請</w:t>
            </w:r>
            <w:r w:rsidRPr="00E42CDE">
              <w:rPr>
                <w:rFonts w:ascii="標楷體" w:eastAsia="標楷體" w:hAnsi="標楷體" w:hint="eastAsia"/>
                <w:b/>
              </w:rPr>
              <w:t>命題教師將3份資料繳交教務處</w:t>
            </w:r>
            <w:r>
              <w:rPr>
                <w:rFonts w:ascii="標楷體" w:eastAsia="標楷體" w:hAnsi="標楷體" w:hint="eastAsia"/>
                <w:b/>
              </w:rPr>
              <w:t>國中</w:t>
            </w:r>
            <w:r>
              <w:rPr>
                <w:rFonts w:ascii="標楷體" w:eastAsia="標楷體" w:hAnsi="標楷體"/>
                <w:b/>
              </w:rPr>
              <w:t>教學</w:t>
            </w:r>
            <w:r w:rsidRPr="00E42CDE">
              <w:rPr>
                <w:rFonts w:ascii="標楷體" w:eastAsia="標楷體" w:hAnsi="標楷體" w:hint="eastAsia"/>
                <w:b/>
              </w:rPr>
              <w:t>組</w:t>
            </w:r>
            <w:r w:rsidRPr="00E42CDE">
              <w:rPr>
                <w:rFonts w:ascii="標楷體" w:eastAsia="標楷體" w:hAnsi="標楷體" w:hint="eastAsia"/>
              </w:rPr>
              <w:t>。</w:t>
            </w:r>
          </w:p>
          <w:p w:rsidR="00813223" w:rsidRPr="00E42CDE" w:rsidRDefault="00813223" w:rsidP="00564248">
            <w:pPr>
              <w:spacing w:line="276" w:lineRule="auto"/>
              <w:ind w:leftChars="199" w:left="630" w:hangingChars="76" w:hanging="152"/>
              <w:rPr>
                <w:rFonts w:ascii="標楷體" w:eastAsia="標楷體" w:hAnsi="標楷體"/>
              </w:rPr>
            </w:pPr>
            <w:r w:rsidRPr="00E42CDE">
              <w:rPr>
                <w:rFonts w:ascii="標楷體" w:eastAsia="標楷體" w:hAnsi="標楷體" w:hint="eastAsia"/>
              </w:rPr>
              <w:t>2.審題教師審閱後，</w:t>
            </w:r>
            <w:r w:rsidRPr="00E42CDE">
              <w:rPr>
                <w:rFonts w:ascii="標楷體" w:eastAsia="標楷體" w:hAnsi="標楷體" w:hint="eastAsia"/>
                <w:bdr w:val="single" w:sz="4" w:space="0" w:color="auto"/>
              </w:rPr>
              <w:t>試題需修訂</w:t>
            </w:r>
            <w:r w:rsidRPr="00E42CDE">
              <w:rPr>
                <w:rFonts w:ascii="標楷體" w:eastAsia="標楷體" w:hAnsi="標楷體" w:hint="eastAsia"/>
              </w:rPr>
              <w:t>，試卷、雙向細目表和審題表交回命題教師進行修訂，命題教師依審題意見進行試題修訂後，再送請審題教師進行複審確認無誤，請</w:t>
            </w:r>
            <w:r w:rsidRPr="00E42CDE">
              <w:rPr>
                <w:rFonts w:ascii="標楷體" w:eastAsia="標楷體" w:hAnsi="標楷體" w:hint="eastAsia"/>
                <w:b/>
              </w:rPr>
              <w:t>命題教師將3份資料繳交教務處</w:t>
            </w:r>
            <w:r>
              <w:rPr>
                <w:rFonts w:ascii="標楷體" w:eastAsia="標楷體" w:hAnsi="標楷體" w:hint="eastAsia"/>
                <w:b/>
              </w:rPr>
              <w:t>國中</w:t>
            </w:r>
            <w:r>
              <w:rPr>
                <w:rFonts w:ascii="標楷體" w:eastAsia="標楷體" w:hAnsi="標楷體"/>
                <w:b/>
              </w:rPr>
              <w:t>教</w:t>
            </w:r>
            <w:r>
              <w:rPr>
                <w:rFonts w:ascii="標楷體" w:eastAsia="標楷體" w:hAnsi="標楷體" w:hint="eastAsia"/>
                <w:b/>
              </w:rPr>
              <w:t>學</w:t>
            </w:r>
            <w:r w:rsidRPr="00E42CDE">
              <w:rPr>
                <w:rFonts w:ascii="標楷體" w:eastAsia="標楷體" w:hAnsi="標楷體" w:hint="eastAsia"/>
                <w:b/>
              </w:rPr>
              <w:t>組</w:t>
            </w:r>
            <w:r w:rsidRPr="00E42CDE">
              <w:rPr>
                <w:rFonts w:ascii="標楷體" w:eastAsia="標楷體" w:hAnsi="標楷體" w:hint="eastAsia"/>
              </w:rPr>
              <w:t>。</w:t>
            </w:r>
          </w:p>
          <w:p w:rsidR="00813223" w:rsidRPr="00E42CDE" w:rsidRDefault="00813223" w:rsidP="00564248">
            <w:pPr>
              <w:spacing w:line="276" w:lineRule="auto"/>
              <w:ind w:left="424" w:hangingChars="212" w:hanging="424"/>
              <w:rPr>
                <w:rFonts w:ascii="標楷體" w:eastAsia="標楷體" w:hAnsi="標楷體"/>
              </w:rPr>
            </w:pPr>
            <w:r w:rsidRPr="00E42CDE">
              <w:rPr>
                <w:rFonts w:ascii="標楷體" w:eastAsia="標楷體" w:hAnsi="標楷體" w:hint="eastAsia"/>
              </w:rPr>
              <w:t>三、審題教師請注意試題的保密性，勿任意放置而導致試題外洩。拿到考卷後並請立即進行審題，勿耽誤命題教師繳卷時間。</w:t>
            </w:r>
          </w:p>
        </w:tc>
      </w:tr>
      <w:tr w:rsidR="00813223" w:rsidRPr="00E42CDE" w:rsidTr="00564248">
        <w:trPr>
          <w:trHeight w:val="520"/>
        </w:trPr>
        <w:tc>
          <w:tcPr>
            <w:tcW w:w="10314" w:type="dxa"/>
            <w:gridSpan w:val="3"/>
          </w:tcPr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2CDE">
              <w:rPr>
                <w:rFonts w:ascii="標楷體" w:eastAsia="標楷體" w:hAnsi="標楷體" w:hint="eastAsia"/>
                <w:b/>
                <w:sz w:val="28"/>
                <w:szCs w:val="28"/>
              </w:rPr>
              <w:t>審題意見</w:t>
            </w:r>
          </w:p>
        </w:tc>
      </w:tr>
      <w:tr w:rsidR="00813223" w:rsidRPr="00E42CDE" w:rsidTr="00564248">
        <w:trPr>
          <w:trHeight w:val="4128"/>
        </w:trPr>
        <w:tc>
          <w:tcPr>
            <w:tcW w:w="10314" w:type="dxa"/>
            <w:gridSpan w:val="3"/>
          </w:tcPr>
          <w:p w:rsidR="00813223" w:rsidRPr="00795347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 xml:space="preserve">□試卷標題適用班級、科目正確無誤。                        </w:t>
            </w:r>
          </w:p>
          <w:p w:rsidR="00813223" w:rsidRPr="00795347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 xml:space="preserve">□頁次、背面尚有試題、電腦讀卡等提示語都有標示清楚。   </w:t>
            </w:r>
          </w:p>
          <w:p w:rsidR="00813223" w:rsidRPr="00795347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>□題號及ABCD選項順序都正確無誤(讀卡試題需連號)。</w:t>
            </w:r>
          </w:p>
          <w:p w:rsidR="00813223" w:rsidRPr="00795347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>□配分正確，非選題作答空間適宜。</w:t>
            </w:r>
          </w:p>
          <w:p w:rsidR="00813223" w:rsidRPr="00795347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 xml:space="preserve">□試題內容涵蓋命題單元的教學範圍，無超出範圍。          </w:t>
            </w:r>
          </w:p>
          <w:p w:rsidR="00813223" w:rsidRPr="00795347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 xml:space="preserve">□試題內容難易度適中，符合常態編班學生程度。                    </w:t>
            </w:r>
          </w:p>
          <w:p w:rsidR="00813223" w:rsidRPr="00795347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 xml:space="preserve">□試題題數適當，學生有足夠的答題時間。                  </w:t>
            </w:r>
          </w:p>
          <w:p w:rsidR="00813223" w:rsidRPr="00795347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 xml:space="preserve">□引用考古題或題庫題目有作修改。 </w:t>
            </w:r>
            <w:r w:rsidRPr="00795347">
              <w:rPr>
                <w:rFonts w:ascii="標楷體" w:eastAsia="標楷體" w:hAnsi="標楷體" w:hint="eastAsia"/>
                <w:b/>
                <w:sz w:val="26"/>
                <w:szCs w:val="26"/>
              </w:rPr>
              <w:t>□無此題型</w:t>
            </w: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</w:t>
            </w:r>
          </w:p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firstLineChars="100" w:firstLine="260"/>
              <w:rPr>
                <w:rFonts w:ascii="標楷體" w:eastAsia="標楷體" w:hAnsi="標楷體"/>
              </w:rPr>
            </w:pP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 xml:space="preserve">□圖表都繪製及標示清楚。  </w:t>
            </w:r>
            <w:r w:rsidRPr="00795347">
              <w:rPr>
                <w:rFonts w:ascii="標楷體" w:eastAsia="標楷體" w:hAnsi="標楷體" w:hint="eastAsia"/>
                <w:b/>
                <w:sz w:val="26"/>
                <w:szCs w:val="26"/>
              </w:rPr>
              <w:t>□無此題型</w:t>
            </w:r>
            <w:r w:rsidRPr="00795347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79534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42CDE">
              <w:rPr>
                <w:rFonts w:ascii="標楷體" w:eastAsia="標楷體" w:hAnsi="標楷體" w:hint="eastAsia"/>
              </w:rPr>
              <w:t xml:space="preserve">                       </w:t>
            </w:r>
          </w:p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ind w:firstLineChars="100" w:firstLine="280"/>
              <w:rPr>
                <w:rFonts w:ascii="標楷體" w:eastAsia="標楷體" w:hAnsi="標楷體"/>
              </w:rPr>
            </w:pPr>
            <w:r w:rsidRPr="0079534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95347">
              <w:rPr>
                <w:rFonts w:ascii="標楷體" w:eastAsia="標楷體" w:hAnsi="標楷體" w:hint="eastAsia"/>
                <w:b/>
                <w:sz w:val="36"/>
                <w:szCs w:val="36"/>
              </w:rPr>
              <w:t>試題符合上述要件無需修訂。</w:t>
            </w:r>
            <w:r w:rsidRPr="00E42CDE">
              <w:rPr>
                <w:rFonts w:ascii="標楷體" w:eastAsia="標楷體" w:hAnsi="標楷體" w:hint="eastAsia"/>
              </w:rPr>
              <w:t xml:space="preserve">                            </w:t>
            </w:r>
          </w:p>
          <w:p w:rsidR="00813223" w:rsidRPr="00DD7C49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beforeLines="50" w:before="180"/>
              <w:rPr>
                <w:rFonts w:ascii="標楷體" w:eastAsia="標楷體" w:hAnsi="標楷體"/>
                <w:u w:val="single"/>
              </w:rPr>
            </w:pPr>
            <w:r w:rsidRPr="00E42CDE">
              <w:rPr>
                <w:rFonts w:ascii="標楷體" w:eastAsia="標楷體" w:hAnsi="標楷體" w:hint="eastAsia"/>
              </w:rPr>
              <w:t>建議修訂試題：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9F2D45">
              <w:rPr>
                <w:rFonts w:ascii="標楷體" w:eastAsia="標楷體" w:hAnsi="標楷體"/>
                <w:u w:val="single"/>
              </w:rPr>
              <w:t xml:space="preserve">  </w:t>
            </w:r>
            <w:r w:rsidRPr="009F2D45">
              <w:rPr>
                <w:rFonts w:ascii="標楷體" w:eastAsia="標楷體" w:hAnsi="標楷體"/>
              </w:rPr>
              <w:t xml:space="preserve"> </w:t>
            </w:r>
            <w:r w:rsidRPr="009F2D45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813223" w:rsidRPr="00E42CDE" w:rsidRDefault="00813223" w:rsidP="00564248">
            <w:pPr>
              <w:tabs>
                <w:tab w:val="center" w:pos="4153"/>
                <w:tab w:val="right" w:pos="8306"/>
              </w:tabs>
              <w:snapToGrid w:val="0"/>
              <w:spacing w:beforeLines="100" w:before="360" w:afterLines="100" w:after="36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13223" w:rsidTr="00564248">
        <w:tc>
          <w:tcPr>
            <w:tcW w:w="5259" w:type="dxa"/>
            <w:gridSpan w:val="2"/>
          </w:tcPr>
          <w:p w:rsidR="00813223" w:rsidRDefault="00813223" w:rsidP="00564248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</w:t>
            </w:r>
            <w:r>
              <w:rPr>
                <w:rFonts w:ascii="標楷體" w:eastAsia="標楷體" w:hAnsi="標楷體"/>
              </w:rPr>
              <w:t>題教師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5050" w:type="dxa"/>
          </w:tcPr>
          <w:p w:rsidR="00813223" w:rsidRDefault="00813223" w:rsidP="00564248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期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</w:tr>
      <w:tr w:rsidR="00813223" w:rsidTr="00564248">
        <w:trPr>
          <w:trHeight w:val="508"/>
        </w:trPr>
        <w:tc>
          <w:tcPr>
            <w:tcW w:w="5259" w:type="dxa"/>
            <w:gridSpan w:val="2"/>
          </w:tcPr>
          <w:p w:rsidR="00813223" w:rsidRDefault="00813223" w:rsidP="00564248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/>
              </w:rPr>
              <w:t>題教師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5050" w:type="dxa"/>
          </w:tcPr>
          <w:p w:rsidR="00813223" w:rsidRDefault="00813223" w:rsidP="00564248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期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</w:tr>
    </w:tbl>
    <w:p w:rsidR="00813223" w:rsidRPr="00E42CDE" w:rsidRDefault="00813223" w:rsidP="00813223">
      <w:pPr>
        <w:spacing w:line="48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/>
        </w:rPr>
        <w:t>務處</w:t>
      </w:r>
      <w:r>
        <w:rPr>
          <w:rFonts w:ascii="標楷體" w:eastAsia="標楷體" w:hAnsi="標楷體" w:hint="eastAsia"/>
        </w:rPr>
        <w:t>:</w:t>
      </w:r>
    </w:p>
    <w:p w:rsidR="00545C15" w:rsidRDefault="00545C15"/>
    <w:sectPr w:rsidR="00545C15" w:rsidSect="005733C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23"/>
    <w:rsid w:val="00545C15"/>
    <w:rsid w:val="00813223"/>
    <w:rsid w:val="00A6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7B81"/>
  <w15:chartTrackingRefBased/>
  <w15:docId w15:val="{3E3CFA79-75D3-4897-9E37-095E33D2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2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2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2024-08-30T07:41:00Z</dcterms:created>
  <dcterms:modified xsi:type="dcterms:W3CDTF">2024-08-30T07:41:00Z</dcterms:modified>
</cp:coreProperties>
</file>