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DA" w:rsidRDefault="007D7E15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桃園市立永豐高中112學年度第二學期</w:t>
      </w:r>
      <w:r w:rsidRPr="00A71553">
        <w:rPr>
          <w:rFonts w:ascii="標楷體" w:eastAsia="標楷體" w:hAnsi="標楷體" w:cs="標楷體"/>
          <w:b/>
          <w:sz w:val="28"/>
          <w:szCs w:val="28"/>
          <w:bdr w:val="single" w:sz="4" w:space="0" w:color="auto"/>
        </w:rPr>
        <w:t>國三</w:t>
      </w:r>
      <w:r>
        <w:rPr>
          <w:rFonts w:ascii="標楷體" w:eastAsia="標楷體" w:hAnsi="標楷體" w:cs="標楷體"/>
          <w:b/>
          <w:sz w:val="28"/>
          <w:szCs w:val="28"/>
        </w:rPr>
        <w:t>學生補考注意事項</w:t>
      </w:r>
      <w:r>
        <w:rPr>
          <w:rFonts w:ascii="標楷體" w:eastAsia="標楷體" w:hAnsi="標楷體" w:cs="標楷體"/>
          <w:b/>
          <w:sz w:val="21"/>
          <w:szCs w:val="21"/>
        </w:rPr>
        <w:t>113.04.</w:t>
      </w:r>
      <w:r w:rsidR="00A71553">
        <w:rPr>
          <w:rFonts w:ascii="標楷體" w:eastAsia="標楷體" w:hAnsi="標楷體" w:cs="標楷體" w:hint="eastAsia"/>
          <w:b/>
          <w:sz w:val="21"/>
          <w:szCs w:val="21"/>
        </w:rPr>
        <w:t>15</w:t>
      </w:r>
    </w:p>
    <w:p w:rsidR="009351DA" w:rsidRDefault="007D7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依據：本校國中部學生成績補救措施辦法辦理。</w:t>
      </w:r>
    </w:p>
    <w:p w:rsidR="009351DA" w:rsidRDefault="007D7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對象：凡本校學生，國文、英語、數學、自然、社會領域學期成績表現未達丙等(六十分)以上者，均可參加補考。</w:t>
      </w:r>
    </w:p>
    <w:p w:rsidR="009351DA" w:rsidRDefault="007D7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成績呈現：其成績評定及格者，該學習領域學期成績應調整為六十分。若無法達到丙等(六十分)以上者，成績則以原成績呈現。</w:t>
      </w:r>
    </w:p>
    <w:p w:rsidR="009351DA" w:rsidRDefault="007D7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重要時程：</w:t>
      </w:r>
    </w:p>
    <w:p w:rsidR="009351DA" w:rsidRDefault="007D7E15">
      <w:pPr>
        <w:spacing w:before="120"/>
        <w:ind w:left="566"/>
        <w:rPr>
          <w:rFonts w:ascii="標楷體" w:eastAsia="標楷體" w:hAnsi="標楷體" w:cs="標楷體"/>
        </w:rPr>
      </w:pPr>
      <w:bookmarkStart w:id="1" w:name="gjdgxs" w:colFirst="0" w:colLast="0"/>
      <w:bookmarkEnd w:id="1"/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  <w:b/>
        </w:rPr>
        <w:t>04/30(二)告本學期未達及格名單。</w:t>
      </w:r>
    </w:p>
    <w:p w:rsidR="009351DA" w:rsidRDefault="007D7E15">
      <w:pPr>
        <w:spacing w:before="120"/>
        <w:ind w:left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  <w:b/>
        </w:rPr>
        <w:t>補考作業繳交期限：05/06(</w:t>
      </w:r>
      <w:proofErr w:type="gramStart"/>
      <w:r>
        <w:rPr>
          <w:rFonts w:ascii="標楷體" w:eastAsia="標楷體" w:hAnsi="標楷體" w:cs="標楷體"/>
          <w:b/>
        </w:rPr>
        <w:t>一</w:t>
      </w:r>
      <w:proofErr w:type="gramEnd"/>
      <w:r>
        <w:rPr>
          <w:rFonts w:ascii="標楷體" w:eastAsia="標楷體" w:hAnsi="標楷體" w:cs="標楷體"/>
          <w:b/>
        </w:rPr>
        <w:t>)依各科規定。</w:t>
      </w:r>
    </w:p>
    <w:p w:rsidR="009351DA" w:rsidRDefault="007D7E15">
      <w:pPr>
        <w:spacing w:before="120"/>
        <w:ind w:left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3.各科若需補考</w:t>
      </w:r>
      <w:proofErr w:type="gramStart"/>
      <w:r>
        <w:rPr>
          <w:rFonts w:ascii="標楷體" w:eastAsia="標楷體" w:hAnsi="標楷體" w:cs="標楷體"/>
        </w:rPr>
        <w:t>作業紙請與</w:t>
      </w:r>
      <w:proofErr w:type="gramEnd"/>
      <w:r>
        <w:rPr>
          <w:rFonts w:ascii="標楷體" w:eastAsia="標楷體" w:hAnsi="標楷體" w:cs="標楷體"/>
        </w:rPr>
        <w:t>任課教師索取。</w:t>
      </w:r>
    </w:p>
    <w:p w:rsidR="009351DA" w:rsidRDefault="007D7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請須補考</w:t>
      </w:r>
      <w:proofErr w:type="gramEnd"/>
      <w:r>
        <w:rPr>
          <w:rFonts w:ascii="標楷體" w:eastAsia="標楷體" w:hAnsi="標楷體" w:cs="標楷體"/>
          <w:color w:val="000000"/>
        </w:rPr>
        <w:t>之同學一定要依時間交補考作業，以免影響未來畢業資格(國民小學及國民中學學生成績評量準則第十一條規定:一、學習期間扣除學校核可之公、喪、病假，上課總出席率至少達三分之二以上，且經獎懲抵銷後，未滿</w:t>
      </w:r>
      <w:proofErr w:type="gramStart"/>
      <w:r>
        <w:rPr>
          <w:rFonts w:ascii="標楷體" w:eastAsia="標楷體" w:hAnsi="標楷體" w:cs="標楷體"/>
          <w:color w:val="000000"/>
        </w:rPr>
        <w:t>三</w:t>
      </w:r>
      <w:proofErr w:type="gramEnd"/>
      <w:r>
        <w:rPr>
          <w:rFonts w:ascii="標楷體" w:eastAsia="標楷體" w:hAnsi="標楷體" w:cs="標楷體"/>
          <w:color w:val="000000"/>
        </w:rPr>
        <w:t>大過。二、七大學習領域有四大學習領域以上，其各學習領域之畢業總平均成績，</w:t>
      </w:r>
      <w:proofErr w:type="gramStart"/>
      <w:r>
        <w:rPr>
          <w:rFonts w:ascii="標楷體" w:eastAsia="標楷體" w:hAnsi="標楷體" w:cs="標楷體"/>
          <w:color w:val="000000"/>
        </w:rPr>
        <w:t>均達丙等</w:t>
      </w:r>
      <w:proofErr w:type="gramEnd"/>
      <w:r>
        <w:rPr>
          <w:rFonts w:ascii="標楷體" w:eastAsia="標楷體" w:hAnsi="標楷體" w:cs="標楷體"/>
          <w:color w:val="000000"/>
        </w:rPr>
        <w:t>以上。)。補考後其成績評定不及格，或其他原因仍未達畢業條件者，其相關責任由同學及家長自行負責。</w:t>
      </w:r>
    </w:p>
    <w:p w:rsidR="009351DA" w:rsidRDefault="007D7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11</w:t>
      </w:r>
      <w:r w:rsidR="00A71553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 xml:space="preserve">學年度第二學期補考作業範圍 </w:t>
      </w:r>
    </w:p>
    <w:tbl>
      <w:tblPr>
        <w:tblStyle w:val="a5"/>
        <w:tblW w:w="79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953"/>
      </w:tblGrid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科別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繳交時間及範圍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國文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05/06放學16:00前繳交作業</w:t>
            </w:r>
            <w:proofErr w:type="gramStart"/>
            <w:r>
              <w:rPr>
                <w:rFonts w:ascii="標楷體" w:eastAsia="標楷體" w:hAnsi="標楷體" w:cs="標楷體"/>
              </w:rPr>
              <w:t>至各任課</w:t>
            </w:r>
            <w:proofErr w:type="gramEnd"/>
            <w:r>
              <w:rPr>
                <w:rFonts w:ascii="標楷體" w:eastAsia="標楷體" w:hAnsi="標楷體" w:cs="標楷體"/>
              </w:rPr>
              <w:t>教師</w:t>
            </w:r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作業範圍：抄寫第四課課文一遍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英語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05/06放學16:00前繳交作業</w:t>
            </w:r>
            <w:proofErr w:type="gramStart"/>
            <w:r>
              <w:rPr>
                <w:rFonts w:ascii="標楷體" w:eastAsia="標楷體" w:hAnsi="標楷體" w:cs="標楷體"/>
              </w:rPr>
              <w:t>至各任課</w:t>
            </w:r>
            <w:proofErr w:type="gramEnd"/>
            <w:r>
              <w:rPr>
                <w:rFonts w:ascii="標楷體" w:eastAsia="標楷體" w:hAnsi="標楷體" w:cs="標楷體"/>
              </w:rPr>
              <w:t>教師</w:t>
            </w:r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作業範圍：抄寫L1~L4單字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數學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05/06放學16:00前繳交作業</w:t>
            </w:r>
            <w:proofErr w:type="gramStart"/>
            <w:r>
              <w:rPr>
                <w:rFonts w:ascii="標楷體" w:eastAsia="標楷體" w:hAnsi="標楷體" w:cs="標楷體"/>
              </w:rPr>
              <w:t>至各任課</w:t>
            </w:r>
            <w:proofErr w:type="gramEnd"/>
            <w:r>
              <w:rPr>
                <w:rFonts w:ascii="標楷體" w:eastAsia="標楷體" w:hAnsi="標楷體" w:cs="標楷體"/>
              </w:rPr>
              <w:t>教師</w:t>
            </w:r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作業範圍：抄寫第三章重點整理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社會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Pr="00A71553" w:rsidRDefault="007D7E15">
            <w:pPr>
              <w:rPr>
                <w:rFonts w:ascii="標楷體" w:eastAsia="標楷體" w:hAnsi="標楷體" w:cs="標楷體"/>
              </w:rPr>
            </w:pPr>
            <w:r w:rsidRPr="00A71553">
              <w:rPr>
                <w:rFonts w:ascii="標楷體" w:eastAsia="標楷體" w:hAnsi="標楷體" w:cs="標楷體"/>
              </w:rPr>
              <w:t>05/06放學16:00前繳交作業至國中三樓專任謝慧蕙師</w:t>
            </w:r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 w:rsidRPr="00A71553">
              <w:rPr>
                <w:rFonts w:ascii="標楷體" w:eastAsia="標楷體" w:hAnsi="標楷體" w:cs="標楷體"/>
              </w:rPr>
              <w:t>作業範圍：公民第六</w:t>
            </w:r>
            <w:proofErr w:type="gramStart"/>
            <w:r w:rsidRPr="00A71553">
              <w:rPr>
                <w:rFonts w:ascii="標楷體" w:eastAsia="標楷體" w:hAnsi="標楷體" w:cs="標楷體"/>
              </w:rPr>
              <w:t>冊</w:t>
            </w:r>
            <w:proofErr w:type="gramEnd"/>
            <w:r w:rsidRPr="00A71553">
              <w:rPr>
                <w:rFonts w:ascii="標楷體" w:eastAsia="標楷體" w:hAnsi="標楷體" w:cs="標楷體"/>
              </w:rPr>
              <w:t>第一課課文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自然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05/06放學16:00前繳交作業</w:t>
            </w:r>
            <w:proofErr w:type="gramStart"/>
            <w:r>
              <w:rPr>
                <w:rFonts w:ascii="標楷體" w:eastAsia="標楷體" w:hAnsi="標楷體" w:cs="標楷體"/>
              </w:rPr>
              <w:t>至各任課</w:t>
            </w:r>
            <w:proofErr w:type="gramEnd"/>
            <w:r>
              <w:rPr>
                <w:rFonts w:ascii="標楷體" w:eastAsia="標楷體" w:hAnsi="標楷體" w:cs="標楷體"/>
              </w:rPr>
              <w:t>教師</w:t>
            </w:r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 w:rsidRPr="00AE657E">
              <w:rPr>
                <w:rFonts w:ascii="標楷體" w:eastAsia="標楷體" w:hAnsi="標楷體" w:cs="標楷體"/>
              </w:rPr>
              <w:t>作業範圍：</w:t>
            </w:r>
            <w:proofErr w:type="gramStart"/>
            <w:r w:rsidRPr="00AE657E">
              <w:rPr>
                <w:rFonts w:ascii="標楷體" w:eastAsia="標楷體" w:hAnsi="標楷體" w:cs="標楷體"/>
              </w:rPr>
              <w:t>依任課</w:t>
            </w:r>
            <w:proofErr w:type="gramEnd"/>
            <w:r w:rsidRPr="00AE657E">
              <w:rPr>
                <w:rFonts w:ascii="標楷體" w:eastAsia="標楷體" w:hAnsi="標楷體" w:cs="標楷體"/>
              </w:rPr>
              <w:t>教師自定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綜合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05/06（一）16：00-16：30至三樓專任辦公室補考，監考老師賴嘉</w:t>
            </w:r>
            <w:proofErr w:type="gramStart"/>
            <w:r>
              <w:rPr>
                <w:rFonts w:ascii="標楷體" w:eastAsia="標楷體" w:hAnsi="標楷體" w:cs="標楷體"/>
              </w:rPr>
              <w:t>誼</w:t>
            </w:r>
            <w:proofErr w:type="gramEnd"/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4/30（二）公告題庫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藝文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05/06放學16:00前繳交作業</w:t>
            </w:r>
            <w:proofErr w:type="gramStart"/>
            <w:r>
              <w:rPr>
                <w:rFonts w:ascii="標楷體" w:eastAsia="標楷體" w:hAnsi="標楷體" w:cs="標楷體"/>
              </w:rPr>
              <w:t>至各任課</w:t>
            </w:r>
            <w:proofErr w:type="gramEnd"/>
            <w:r>
              <w:rPr>
                <w:rFonts w:ascii="標楷體" w:eastAsia="標楷體" w:hAnsi="標楷體" w:cs="標楷體"/>
              </w:rPr>
              <w:t>教師</w:t>
            </w:r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作業範圍：抄寫藝文課文p133-141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健體</w:t>
            </w:r>
            <w:proofErr w:type="gramEnd"/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05/06放學前16:00前繳交作業</w:t>
            </w:r>
            <w:proofErr w:type="gramStart"/>
            <w:r>
              <w:rPr>
                <w:rFonts w:ascii="標楷體" w:eastAsia="標楷體" w:hAnsi="標楷體" w:cs="標楷體"/>
              </w:rPr>
              <w:t>至各任課</w:t>
            </w:r>
            <w:proofErr w:type="gramEnd"/>
            <w:r>
              <w:rPr>
                <w:rFonts w:ascii="標楷體" w:eastAsia="標楷體" w:hAnsi="標楷體" w:cs="標楷體"/>
              </w:rPr>
              <w:t>教師</w:t>
            </w:r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作業範圍：抄寫國三健康教育課本第45頁課文</w:t>
            </w:r>
          </w:p>
        </w:tc>
      </w:tr>
      <w:tr w:rsidR="009351DA" w:rsidTr="00A71553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351DA" w:rsidRDefault="007D7E15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科技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51DA" w:rsidRDefault="007D7E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05/06放學16:00前繳交作業</w:t>
            </w:r>
            <w:proofErr w:type="gramStart"/>
            <w:r>
              <w:rPr>
                <w:rFonts w:ascii="標楷體" w:eastAsia="標楷體" w:hAnsi="標楷體" w:cs="標楷體"/>
              </w:rPr>
              <w:t>至各任課</w:t>
            </w:r>
            <w:proofErr w:type="gramEnd"/>
            <w:r>
              <w:rPr>
                <w:rFonts w:ascii="標楷體" w:eastAsia="標楷體" w:hAnsi="標楷體" w:cs="標楷體"/>
              </w:rPr>
              <w:t>教師</w:t>
            </w:r>
          </w:p>
          <w:p w:rsidR="009351DA" w:rsidRDefault="007D7E15">
            <w:pPr>
              <w:rPr>
                <w:rFonts w:ascii="標楷體" w:eastAsia="標楷體" w:hAnsi="標楷體" w:cs="標楷體"/>
              </w:rPr>
            </w:pPr>
            <w:r w:rsidRPr="00AE657E">
              <w:rPr>
                <w:rFonts w:ascii="標楷體" w:eastAsia="標楷體" w:hAnsi="標楷體" w:cs="標楷體"/>
              </w:rPr>
              <w:t>作業範圍：</w:t>
            </w:r>
            <w:proofErr w:type="gramStart"/>
            <w:r w:rsidRPr="00AE657E">
              <w:rPr>
                <w:rFonts w:ascii="標楷體" w:eastAsia="標楷體" w:hAnsi="標楷體" w:cs="標楷體"/>
              </w:rPr>
              <w:t>依任課</w:t>
            </w:r>
            <w:proofErr w:type="gramEnd"/>
            <w:r w:rsidRPr="00AE657E">
              <w:rPr>
                <w:rFonts w:ascii="標楷體" w:eastAsia="標楷體" w:hAnsi="標楷體" w:cs="標楷體"/>
              </w:rPr>
              <w:t>教師自定</w:t>
            </w:r>
          </w:p>
        </w:tc>
      </w:tr>
    </w:tbl>
    <w:p w:rsidR="009351DA" w:rsidRDefault="007D7E15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sectPr w:rsidR="009351DA">
      <w:pgSz w:w="11906" w:h="16838"/>
      <w:pgMar w:top="567" w:right="1133" w:bottom="567" w:left="99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21D08"/>
    <w:multiLevelType w:val="multilevel"/>
    <w:tmpl w:val="D67AA5A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DA"/>
    <w:rsid w:val="00065FCF"/>
    <w:rsid w:val="007D7E15"/>
    <w:rsid w:val="009351DA"/>
    <w:rsid w:val="00A71553"/>
    <w:rsid w:val="00A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8C6D2-146E-4D2E-966E-6EB7456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2024-08-30T07:33:00Z</dcterms:created>
  <dcterms:modified xsi:type="dcterms:W3CDTF">2024-08-30T07:33:00Z</dcterms:modified>
</cp:coreProperties>
</file>