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9"/>
        <w:gridCol w:w="4730"/>
        <w:gridCol w:w="1419"/>
      </w:tblGrid>
      <w:tr w:rsidR="008C40EB" w:rsidTr="008C40EB">
        <w:tc>
          <w:tcPr>
            <w:tcW w:w="13266" w:type="dxa"/>
            <w:shd w:val="clear" w:color="auto" w:fill="auto"/>
          </w:tcPr>
          <w:p w:rsidR="008C40EB" w:rsidRDefault="008C40EB">
            <w:bookmarkStart w:id="0" w:name="_GoBack"/>
            <w:bookmarkEnd w:id="0"/>
            <w:r>
              <w:rPr>
                <w:rFonts w:hint="eastAsia"/>
              </w:rPr>
              <w:t>永豐高中國中部</w:t>
            </w:r>
            <w:r>
              <w:rPr>
                <w:rFonts w:hint="eastAsia"/>
              </w:rPr>
              <w:t xml:space="preserve"> 111</w:t>
            </w:r>
            <w:r>
              <w:rPr>
                <w:rFonts w:hint="eastAsia"/>
              </w:rPr>
              <w:t>學年度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第二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學期</w:t>
            </w:r>
          </w:p>
          <w:p w:rsidR="008C40EB" w:rsidRDefault="008C40EB"/>
          <w:p w:rsidR="008C40EB" w:rsidRDefault="008C40EB">
            <w:r>
              <w:rPr>
                <w:rFonts w:hint="eastAsia"/>
              </w:rPr>
              <w:t>_1_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座號：</w:t>
            </w:r>
            <w:r>
              <w:rPr>
                <w:rFonts w:hint="eastAsia"/>
              </w:rPr>
              <w:t xml:space="preserve">____  </w:t>
            </w:r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>__________</w:t>
            </w:r>
          </w:p>
        </w:tc>
        <w:tc>
          <w:tcPr>
            <w:tcW w:w="7143" w:type="dxa"/>
            <w:shd w:val="clear" w:color="auto" w:fill="auto"/>
          </w:tcPr>
          <w:p w:rsidR="008C40EB" w:rsidRDefault="008C40EB">
            <w:r>
              <w:rPr>
                <w:rFonts w:hint="eastAsia"/>
              </w:rPr>
              <w:t>綜合活動童軍科補考</w:t>
            </w:r>
          </w:p>
          <w:p w:rsidR="008C40EB" w:rsidRDefault="008C40EB"/>
          <w:p w:rsidR="008C40EB" w:rsidRDefault="008C40EB"/>
        </w:tc>
        <w:tc>
          <w:tcPr>
            <w:tcW w:w="1700" w:type="dxa"/>
            <w:shd w:val="clear" w:color="auto" w:fill="auto"/>
          </w:tcPr>
          <w:tbl>
            <w:tblPr>
              <w:tblStyle w:val="a3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93"/>
            </w:tblGrid>
            <w:tr w:rsidR="008C40EB" w:rsidTr="008C40EB">
              <w:trPr>
                <w:trHeight w:val="1134"/>
              </w:trPr>
              <w:tc>
                <w:tcPr>
                  <w:tcW w:w="3093" w:type="dxa"/>
                  <w:shd w:val="clear" w:color="auto" w:fill="auto"/>
                </w:tcPr>
                <w:p w:rsidR="008C40EB" w:rsidRDefault="008C40EB">
                  <w:r>
                    <w:rPr>
                      <w:rFonts w:hint="eastAsia"/>
                    </w:rPr>
                    <w:t>得分：</w:t>
                  </w:r>
                </w:p>
              </w:tc>
            </w:tr>
          </w:tbl>
          <w:p w:rsidR="008C40EB" w:rsidRDefault="008C40EB"/>
        </w:tc>
      </w:tr>
    </w:tbl>
    <w:p w:rsidR="008C40EB" w:rsidRDefault="008C40EB" w:rsidP="008C40EB">
      <w:pPr>
        <w:sectPr w:rsidR="008C40EB" w:rsidSect="008C40E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23811"/>
          <w:pgMar w:top="850" w:right="850" w:bottom="850" w:left="850" w:header="850" w:footer="567" w:gutter="0"/>
          <w:cols w:space="425"/>
          <w:docGrid w:type="lines" w:linePitch="360"/>
        </w:sectPr>
      </w:pPr>
    </w:p>
    <w:p w:rsidR="008C40EB" w:rsidRDefault="008C40EB" w:rsidP="008C40EB">
      <w:pPr>
        <w:rPr>
          <w:rFonts w:ascii="新細明體" w:eastAsia="新細明體" w:hAnsi="新細明體"/>
          <w:b/>
          <w:color w:val="000000"/>
        </w:rPr>
      </w:pPr>
      <w:r>
        <w:rPr>
          <w:rFonts w:ascii="新細明體" w:eastAsia="新細明體" w:hAnsi="新細明體"/>
          <w:b/>
          <w:color w:val="000000"/>
        </w:rPr>
        <w:lastRenderedPageBreak/>
        <w:t>一、單選題：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 1.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(A)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 2.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(B)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 3.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(D)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 4.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(D)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 5.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(A)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 6.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(B)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 7.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(C)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 8.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(B)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 9.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(C)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10.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(B)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11.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(C)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12.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(A)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13.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(B)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14.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(A)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15.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(D)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16.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(A)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17.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(B)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18.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(B)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19.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(D)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20.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(D)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21.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(C)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22.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(A)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23.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(D)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24.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(D)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25.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(B)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26.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(D)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27.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(A)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28.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(D)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29.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(D)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30.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(D)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31.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(C)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32.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(C)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33.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(D)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34.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(C)</w:t>
      </w:r>
    </w:p>
    <w:p w:rsidR="008C40EB" w:rsidRDefault="008C40EB" w:rsidP="008C40EB">
      <w:pPr>
        <w:ind w:left="539" w:hanging="539"/>
        <w:rPr>
          <w:color w:val="FF0000"/>
        </w:rPr>
      </w:pPr>
      <w:r>
        <w:rPr>
          <w:rFonts w:ascii="新細明體" w:eastAsia="新細明體" w:hAnsi="新細明體"/>
          <w:color w:val="000000"/>
        </w:rPr>
        <w:t xml:space="preserve">35.　</w:t>
      </w:r>
      <w:r w:rsidRPr="008C40EB">
        <w:rPr>
          <w:rFonts w:ascii="新細明體" w:eastAsia="新細明體" w:hAnsi="新細明體"/>
          <w:color w:val="FF0000"/>
        </w:rPr>
        <w:t>答案：</w:t>
      </w:r>
      <w:r w:rsidRPr="008C40EB">
        <w:rPr>
          <w:rFonts w:hint="eastAsia"/>
          <w:color w:val="FF0000"/>
        </w:rPr>
        <w:t>(B)</w:t>
      </w:r>
    </w:p>
    <w:p w:rsidR="008C40EB" w:rsidRDefault="008C40EB" w:rsidP="008C40EB">
      <w:pPr>
        <w:rPr>
          <w:rFonts w:ascii="新細明體" w:eastAsia="新細明體" w:hAnsi="新細明體"/>
          <w:color w:val="000000"/>
        </w:rPr>
      </w:pPr>
    </w:p>
    <w:p w:rsidR="00512358" w:rsidRPr="008C40EB" w:rsidRDefault="00512358" w:rsidP="008C40EB">
      <w:pPr>
        <w:rPr>
          <w:rFonts w:ascii="新細明體" w:eastAsia="新細明體" w:hAnsi="新細明體"/>
          <w:color w:val="000000"/>
        </w:rPr>
      </w:pPr>
    </w:p>
    <w:sectPr w:rsidR="00512358" w:rsidRPr="008C40EB" w:rsidSect="008C40EB">
      <w:type w:val="continuous"/>
      <w:pgSz w:w="16838" w:h="23811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0EB" w:rsidRDefault="008C40EB" w:rsidP="008C40EB">
      <w:r>
        <w:separator/>
      </w:r>
    </w:p>
  </w:endnote>
  <w:endnote w:type="continuationSeparator" w:id="0">
    <w:p w:rsidR="008C40EB" w:rsidRDefault="008C40EB" w:rsidP="008C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0EB" w:rsidRDefault="008C40EB" w:rsidP="00403BF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C40EB" w:rsidRDefault="008C40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0EB" w:rsidRDefault="008C40EB" w:rsidP="00403BF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B2141">
      <w:rPr>
        <w:rStyle w:val="a8"/>
        <w:noProof/>
      </w:rPr>
      <w:t>1</w:t>
    </w:r>
    <w:r>
      <w:rPr>
        <w:rStyle w:val="a8"/>
      </w:rPr>
      <w:fldChar w:fldCharType="end"/>
    </w:r>
  </w:p>
  <w:p w:rsidR="008C40EB" w:rsidRDefault="008C40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0EB" w:rsidRDefault="008C40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0EB" w:rsidRDefault="008C40EB" w:rsidP="008C40EB">
      <w:r>
        <w:separator/>
      </w:r>
    </w:p>
  </w:footnote>
  <w:footnote w:type="continuationSeparator" w:id="0">
    <w:p w:rsidR="008C40EB" w:rsidRDefault="008C40EB" w:rsidP="008C4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0EB" w:rsidRDefault="008C40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0EB" w:rsidRDefault="008C40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0EB" w:rsidRDefault="008C40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41"/>
    <w:rsid w:val="00512358"/>
    <w:rsid w:val="007B2141"/>
    <w:rsid w:val="008C40EB"/>
    <w:rsid w:val="00A02B44"/>
    <w:rsid w:val="00E0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1B40C7-7312-4A2E-895D-1238A6AC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3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0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C40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C40E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C40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C40EB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8C4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</dc:creator>
  <cp:keywords/>
  <dc:description/>
  <cp:lastModifiedBy>admin</cp:lastModifiedBy>
  <cp:revision>2</cp:revision>
  <dcterms:created xsi:type="dcterms:W3CDTF">2023-07-04T02:01:00Z</dcterms:created>
  <dcterms:modified xsi:type="dcterms:W3CDTF">2023-07-04T02:01:00Z</dcterms:modified>
</cp:coreProperties>
</file>