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1C" w:rsidRDefault="0090261C" w:rsidP="009026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84F48">
        <w:rPr>
          <w:rFonts w:ascii="標楷體" w:eastAsia="標楷體" w:hAnsi="標楷體" w:hint="eastAsia"/>
          <w:b/>
          <w:sz w:val="40"/>
          <w:szCs w:val="40"/>
        </w:rPr>
        <w:t>教官室通報</w:t>
      </w:r>
      <w:r w:rsidR="00B96AB3">
        <w:rPr>
          <w:rFonts w:ascii="標楷體" w:eastAsia="標楷體" w:hAnsi="標楷體"/>
          <w:b/>
          <w:sz w:val="40"/>
          <w:szCs w:val="40"/>
        </w:rPr>
        <w:t>—</w:t>
      </w:r>
      <w:r w:rsidR="00B96AB3">
        <w:rPr>
          <w:rFonts w:ascii="標楷體" w:eastAsia="標楷體" w:hAnsi="標楷體" w:hint="eastAsia"/>
          <w:b/>
          <w:sz w:val="40"/>
          <w:szCs w:val="40"/>
        </w:rPr>
        <w:t>學生專</w:t>
      </w:r>
      <w:r w:rsidRPr="00784F48">
        <w:rPr>
          <w:rFonts w:ascii="標楷體" w:eastAsia="標楷體" w:hAnsi="標楷體" w:hint="eastAsia"/>
          <w:b/>
          <w:sz w:val="40"/>
          <w:szCs w:val="40"/>
        </w:rPr>
        <w:t>車重要</w:t>
      </w:r>
      <w:r w:rsidR="00CA33DF">
        <w:rPr>
          <w:rFonts w:ascii="標楷體" w:eastAsia="標楷體" w:hAnsi="標楷體" w:hint="eastAsia"/>
          <w:b/>
          <w:sz w:val="40"/>
          <w:szCs w:val="40"/>
        </w:rPr>
        <w:t>公告</w:t>
      </w:r>
      <w:bookmarkStart w:id="0" w:name="_GoBack"/>
      <w:bookmarkEnd w:id="0"/>
    </w:p>
    <w:p w:rsidR="0090261C" w:rsidRDefault="00C82684" w:rsidP="00C82684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承辦教官：簡銘昰</w:t>
      </w:r>
    </w:p>
    <w:p w:rsidR="00C82684" w:rsidRPr="0090261C" w:rsidRDefault="00C82684" w:rsidP="00C82684">
      <w:pPr>
        <w:jc w:val="right"/>
        <w:rPr>
          <w:rFonts w:ascii="標楷體" w:eastAsia="標楷體" w:hAnsi="標楷體"/>
          <w:b/>
          <w:szCs w:val="24"/>
        </w:rPr>
      </w:pPr>
    </w:p>
    <w:p w:rsidR="005B4800" w:rsidRDefault="005B4800" w:rsidP="005B480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【張貼於班級公告欄】</w:t>
      </w:r>
    </w:p>
    <w:p w:rsidR="005B4800" w:rsidRDefault="005B4800" w:rsidP="005B480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0261C" w:rsidRPr="0090261C" w:rsidRDefault="0090261C" w:rsidP="0090261C">
      <w:pPr>
        <w:rPr>
          <w:rFonts w:ascii="標楷體" w:eastAsia="標楷體" w:hAnsi="標楷體"/>
          <w:b/>
          <w:sz w:val="32"/>
          <w:szCs w:val="32"/>
        </w:rPr>
      </w:pPr>
      <w:r w:rsidRPr="0090261C">
        <w:rPr>
          <w:rFonts w:ascii="標楷體" w:eastAsia="標楷體" w:hAnsi="標楷體" w:hint="eastAsia"/>
          <w:b/>
          <w:sz w:val="32"/>
          <w:szCs w:val="32"/>
        </w:rPr>
        <w:t>一、</w:t>
      </w:r>
      <w:r w:rsidRPr="0090261C">
        <w:rPr>
          <w:rFonts w:ascii="標楷體" w:eastAsia="標楷體" w:hAnsi="標楷體"/>
          <w:b/>
          <w:sz w:val="32"/>
          <w:szCs w:val="32"/>
          <w:u w:val="thick"/>
        </w:rPr>
        <w:t>11</w:t>
      </w:r>
      <w:r w:rsidR="00D136B2">
        <w:rPr>
          <w:rFonts w:ascii="標楷體" w:eastAsia="標楷體" w:hAnsi="標楷體" w:hint="eastAsia"/>
          <w:b/>
          <w:sz w:val="32"/>
          <w:szCs w:val="32"/>
          <w:u w:val="thick"/>
        </w:rPr>
        <w:t>1</w:t>
      </w:r>
      <w:r w:rsidRPr="0090261C">
        <w:rPr>
          <w:rFonts w:ascii="標楷體" w:eastAsia="標楷體" w:hAnsi="標楷體" w:hint="eastAsia"/>
          <w:b/>
          <w:sz w:val="32"/>
          <w:szCs w:val="32"/>
        </w:rPr>
        <w:t>年度</w:t>
      </w:r>
      <w:r w:rsidRPr="0090261C">
        <w:rPr>
          <w:rFonts w:ascii="標楷體" w:eastAsia="標楷體" w:hAnsi="標楷體"/>
          <w:b/>
          <w:sz w:val="32"/>
          <w:szCs w:val="32"/>
        </w:rPr>
        <w:t>--- (</w:t>
      </w:r>
      <w:r w:rsidRPr="0090261C">
        <w:rPr>
          <w:rFonts w:ascii="標楷體" w:eastAsia="標楷體" w:hAnsi="標楷體" w:hint="eastAsia"/>
          <w:b/>
          <w:sz w:val="32"/>
          <w:szCs w:val="32"/>
        </w:rPr>
        <w:t>上學</w:t>
      </w:r>
      <w:r w:rsidRPr="0090261C">
        <w:rPr>
          <w:rFonts w:ascii="標楷體" w:eastAsia="標楷體" w:hAnsi="標楷體"/>
          <w:b/>
          <w:sz w:val="32"/>
          <w:szCs w:val="32"/>
        </w:rPr>
        <w:t>)</w:t>
      </w:r>
      <w:r w:rsidRPr="0090261C">
        <w:rPr>
          <w:rFonts w:ascii="標楷體" w:eastAsia="標楷體" w:hAnsi="標楷體" w:hint="eastAsia"/>
          <w:b/>
          <w:sz w:val="32"/>
          <w:szCs w:val="32"/>
        </w:rPr>
        <w:t>專車替代路線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3118"/>
        <w:gridCol w:w="4111"/>
      </w:tblGrid>
      <w:tr w:rsidR="0090261C" w:rsidRPr="007E7D55" w:rsidTr="009026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公車路線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學生下車站名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可替代路線</w:t>
            </w:r>
          </w:p>
        </w:tc>
      </w:tr>
      <w:tr w:rsidR="0090261C" w:rsidRPr="007E7D55" w:rsidTr="009026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新興高中站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大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湳線專車</w:t>
            </w:r>
          </w:p>
        </w:tc>
      </w:tr>
      <w:tr w:rsidR="0090261C" w:rsidRPr="007E7D55" w:rsidTr="009026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新興高中站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八德線</w:t>
            </w: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Pr="0090261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大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湳線專車</w:t>
            </w:r>
          </w:p>
        </w:tc>
      </w:tr>
      <w:tr w:rsidR="0090261C" w:rsidRPr="007E7D55" w:rsidTr="009026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5011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新興與力霸街口站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大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湳線專車</w:t>
            </w:r>
          </w:p>
        </w:tc>
      </w:tr>
      <w:tr w:rsidR="0090261C" w:rsidRPr="007E7D55" w:rsidTr="0090261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168(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統聯</w:t>
            </w: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DD7FA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桃園醫院站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1C" w:rsidRPr="0090261C" w:rsidRDefault="0090261C" w:rsidP="000770EF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大有</w:t>
            </w:r>
            <w:r w:rsidRPr="0090261C">
              <w:rPr>
                <w:rFonts w:ascii="標楷體" w:eastAsia="標楷體" w:hAnsi="標楷體"/>
                <w:b/>
                <w:sz w:val="36"/>
                <w:szCs w:val="36"/>
              </w:rPr>
              <w:t>/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中正</w:t>
            </w:r>
            <w:r w:rsidR="000770EF">
              <w:rPr>
                <w:rFonts w:ascii="標楷體" w:eastAsia="標楷體" w:hAnsi="標楷體" w:hint="eastAsia"/>
                <w:b/>
                <w:sz w:val="36"/>
                <w:szCs w:val="36"/>
              </w:rPr>
              <w:t>(龜山</w:t>
            </w:r>
            <w:r w:rsidR="000770EF">
              <w:rPr>
                <w:rFonts w:ascii="標楷體" w:eastAsia="標楷體" w:hAnsi="標楷體"/>
                <w:b/>
                <w:sz w:val="36"/>
                <w:szCs w:val="36"/>
              </w:rPr>
              <w:t>)</w:t>
            </w:r>
            <w:r w:rsidRPr="0090261C">
              <w:rPr>
                <w:rFonts w:ascii="標楷體" w:eastAsia="標楷體" w:hAnsi="標楷體" w:hint="eastAsia"/>
                <w:b/>
                <w:sz w:val="36"/>
                <w:szCs w:val="36"/>
              </w:rPr>
              <w:t>專車</w:t>
            </w:r>
          </w:p>
        </w:tc>
      </w:tr>
    </w:tbl>
    <w:p w:rsidR="004802CC" w:rsidRPr="004802CC" w:rsidRDefault="004802CC" w:rsidP="004802CC">
      <w:pPr>
        <w:pStyle w:val="a8"/>
        <w:ind w:left="69" w:right="236"/>
        <w:rPr>
          <w:rFonts w:ascii="細明體" w:eastAsia="細明體" w:hAnsi="細明體"/>
          <w:b/>
          <w:sz w:val="32"/>
          <w:szCs w:val="32"/>
          <w:u w:val="none"/>
        </w:rPr>
      </w:pPr>
      <w:r w:rsidRPr="004802CC">
        <w:rPr>
          <w:rFonts w:ascii="細明體" w:eastAsia="細明體" w:hAnsi="細明體" w:hint="eastAsia"/>
          <w:b/>
          <w:sz w:val="32"/>
          <w:szCs w:val="32"/>
          <w:u w:val="none"/>
        </w:rPr>
        <w:t>※或至桃園公車動態資訊系統</w:t>
      </w:r>
      <w:r w:rsidRPr="004802CC">
        <w:rPr>
          <w:rFonts w:ascii="新細明體" w:eastAsia="新細明體" w:hAnsi="新細明體" w:hint="eastAsia"/>
          <w:b/>
          <w:sz w:val="32"/>
          <w:szCs w:val="32"/>
          <w:u w:val="none"/>
        </w:rPr>
        <w:t>，</w:t>
      </w:r>
      <w:r w:rsidRPr="004802CC">
        <w:rPr>
          <w:rFonts w:ascii="細明體" w:eastAsia="細明體" w:hAnsi="細明體" w:hint="eastAsia"/>
          <w:b/>
          <w:sz w:val="32"/>
          <w:szCs w:val="32"/>
          <w:u w:val="none"/>
        </w:rPr>
        <w:t xml:space="preserve">查詢到校公車資訊。 </w:t>
      </w:r>
    </w:p>
    <w:p w:rsidR="004802CC" w:rsidRPr="009527D1" w:rsidRDefault="004802CC" w:rsidP="004802CC">
      <w:pPr>
        <w:pStyle w:val="a8"/>
        <w:ind w:left="69" w:right="236"/>
        <w:rPr>
          <w:rFonts w:ascii="細明體" w:eastAsia="細明體" w:hAnsi="細明體"/>
          <w:b/>
          <w:color w:val="0000FF"/>
          <w:sz w:val="32"/>
          <w:szCs w:val="32"/>
          <w:u w:val="none"/>
        </w:rPr>
      </w:pPr>
      <w:r w:rsidRPr="004802CC">
        <w:rPr>
          <w:rFonts w:ascii="細明體" w:eastAsia="細明體" w:hAnsi="細明體" w:hint="eastAsia"/>
          <w:b/>
          <w:color w:val="0000FF"/>
          <w:sz w:val="32"/>
          <w:szCs w:val="32"/>
          <w:u w:val="none"/>
        </w:rPr>
        <w:t xml:space="preserve">    </w:t>
      </w:r>
      <w:hyperlink r:id="rId6" w:history="1">
        <w:r w:rsidRPr="009527D1">
          <w:rPr>
            <w:rStyle w:val="aa"/>
            <w:b/>
            <w:color w:val="0000FF"/>
            <w:sz w:val="32"/>
            <w:szCs w:val="32"/>
            <w:u w:color="0000FF"/>
          </w:rPr>
          <w:t>https://ebus.tycg.gov.tw/Taoyuan/TravelPlan.aspx</w:t>
        </w:r>
      </w:hyperlink>
    </w:p>
    <w:p w:rsidR="00837E27" w:rsidRDefault="00837E27"/>
    <w:p w:rsidR="0090261C" w:rsidRPr="0090261C" w:rsidRDefault="0090261C" w:rsidP="0090261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90261C">
        <w:rPr>
          <w:rFonts w:ascii="標楷體" w:eastAsia="標楷體" w:hAnsi="標楷體" w:hint="eastAsia"/>
          <w:b/>
          <w:sz w:val="32"/>
          <w:szCs w:val="32"/>
        </w:rPr>
        <w:t>、安全提示：</w:t>
      </w:r>
    </w:p>
    <w:p w:rsidR="00397F0E" w:rsidRDefault="0090261C" w:rsidP="0090261C">
      <w:pPr>
        <w:rPr>
          <w:rFonts w:ascii="標楷體" w:eastAsia="標楷體" w:hAnsi="標楷體"/>
          <w:b/>
          <w:sz w:val="32"/>
          <w:szCs w:val="32"/>
        </w:rPr>
      </w:pPr>
      <w:r w:rsidRPr="0090261C">
        <w:rPr>
          <w:rFonts w:ascii="標楷體" w:eastAsia="標楷體" w:hAnsi="標楷體" w:hint="eastAsia"/>
          <w:b/>
          <w:sz w:val="32"/>
          <w:szCs w:val="32"/>
        </w:rPr>
        <w:t>(1)上</w:t>
      </w:r>
      <w:r w:rsidR="00397F0E">
        <w:rPr>
          <w:rFonts w:ascii="標楷體" w:eastAsia="標楷體" w:hAnsi="標楷體" w:hint="eastAsia"/>
          <w:b/>
          <w:sz w:val="32"/>
          <w:szCs w:val="32"/>
        </w:rPr>
        <w:t>、</w:t>
      </w:r>
      <w:r w:rsidRPr="0090261C">
        <w:rPr>
          <w:rFonts w:ascii="標楷體" w:eastAsia="標楷體" w:hAnsi="標楷體" w:hint="eastAsia"/>
          <w:b/>
          <w:sz w:val="32"/>
          <w:szCs w:val="32"/>
        </w:rPr>
        <w:t>放學乘車時，請同學盡量</w:t>
      </w:r>
      <w:r w:rsidRPr="00330EA5">
        <w:rPr>
          <w:rFonts w:ascii="標楷體" w:eastAsia="標楷體" w:hAnsi="標楷體" w:hint="eastAsia"/>
          <w:b/>
          <w:color w:val="0000FF"/>
          <w:sz w:val="44"/>
          <w:szCs w:val="44"/>
          <w:u w:val="double"/>
        </w:rPr>
        <w:t>往後移動</w:t>
      </w:r>
      <w:r w:rsidRPr="0090261C">
        <w:rPr>
          <w:rFonts w:ascii="標楷體" w:eastAsia="標楷體" w:hAnsi="標楷體" w:hint="eastAsia"/>
          <w:b/>
          <w:sz w:val="32"/>
          <w:szCs w:val="32"/>
        </w:rPr>
        <w:t>，讓需要搭乘的同學</w:t>
      </w:r>
      <w:r w:rsidR="00397F0E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90261C" w:rsidRPr="0090261C" w:rsidRDefault="00397F0E" w:rsidP="0090261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0261C" w:rsidRPr="0090261C">
        <w:rPr>
          <w:rFonts w:ascii="標楷體" w:eastAsia="標楷體" w:hAnsi="標楷體" w:hint="eastAsia"/>
          <w:b/>
          <w:sz w:val="32"/>
          <w:szCs w:val="32"/>
        </w:rPr>
        <w:t>都能順利搭乘。</w:t>
      </w:r>
    </w:p>
    <w:p w:rsidR="0090261C" w:rsidRPr="0090261C" w:rsidRDefault="0090261C" w:rsidP="0090261C">
      <w:pPr>
        <w:rPr>
          <w:rFonts w:ascii="標楷體" w:eastAsia="標楷體" w:hAnsi="標楷體"/>
          <w:b/>
          <w:sz w:val="32"/>
          <w:szCs w:val="32"/>
        </w:rPr>
      </w:pPr>
      <w:r w:rsidRPr="0090261C">
        <w:rPr>
          <w:rFonts w:ascii="標楷體" w:eastAsia="標楷體" w:hAnsi="標楷體" w:hint="eastAsia"/>
          <w:b/>
          <w:sz w:val="32"/>
          <w:szCs w:val="32"/>
        </w:rPr>
        <w:t>(2)上學搭乘時，</w:t>
      </w:r>
      <w:r w:rsidRPr="00330EA5">
        <w:rPr>
          <w:rFonts w:ascii="標楷體" w:eastAsia="標楷體" w:hAnsi="標楷體" w:hint="eastAsia"/>
          <w:b/>
          <w:color w:val="0000FF"/>
          <w:sz w:val="44"/>
          <w:szCs w:val="44"/>
          <w:u w:val="double"/>
        </w:rPr>
        <w:t>請招手</w:t>
      </w:r>
      <w:r w:rsidRPr="0090261C">
        <w:rPr>
          <w:rFonts w:ascii="標楷體" w:eastAsia="標楷體" w:hAnsi="標楷體" w:hint="eastAsia"/>
          <w:b/>
          <w:sz w:val="32"/>
          <w:szCs w:val="32"/>
        </w:rPr>
        <w:t>讓司機知道，以利司機提早靠站準備。</w:t>
      </w:r>
    </w:p>
    <w:p w:rsidR="00397F0E" w:rsidRDefault="0090261C" w:rsidP="0090261C">
      <w:pPr>
        <w:rPr>
          <w:rFonts w:ascii="標楷體" w:eastAsia="標楷體" w:hAnsi="標楷體"/>
          <w:b/>
          <w:sz w:val="32"/>
          <w:szCs w:val="32"/>
        </w:rPr>
      </w:pPr>
      <w:r w:rsidRPr="0090261C">
        <w:rPr>
          <w:rFonts w:ascii="標楷體" w:eastAsia="標楷體" w:hAnsi="標楷體" w:hint="eastAsia"/>
          <w:b/>
          <w:sz w:val="32"/>
          <w:szCs w:val="32"/>
        </w:rPr>
        <w:t>(3)安全提示：請同學搭乘公車時，</w:t>
      </w:r>
      <w:r w:rsidRPr="00330EA5">
        <w:rPr>
          <w:rFonts w:ascii="標楷體" w:eastAsia="標楷體" w:hAnsi="標楷體" w:hint="eastAsia"/>
          <w:b/>
          <w:color w:val="FF0000"/>
          <w:sz w:val="40"/>
          <w:szCs w:val="40"/>
          <w:u w:val="double"/>
        </w:rPr>
        <w:t>請勿靠進安全門區域內</w:t>
      </w:r>
      <w:r w:rsidRPr="0090261C">
        <w:rPr>
          <w:rFonts w:ascii="標楷體" w:eastAsia="標楷體" w:hAnsi="標楷體" w:hint="eastAsia"/>
          <w:b/>
          <w:sz w:val="32"/>
          <w:szCs w:val="32"/>
        </w:rPr>
        <w:t>，</w:t>
      </w:r>
    </w:p>
    <w:p w:rsidR="0090261C" w:rsidRDefault="00397F0E" w:rsidP="0090261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90261C" w:rsidRPr="0090261C">
        <w:rPr>
          <w:rFonts w:ascii="標楷體" w:eastAsia="標楷體" w:hAnsi="標楷體" w:hint="eastAsia"/>
          <w:b/>
          <w:sz w:val="32"/>
          <w:szCs w:val="32"/>
        </w:rPr>
        <w:t>並應</w:t>
      </w:r>
      <w:r w:rsidR="0090261C" w:rsidRPr="00330EA5">
        <w:rPr>
          <w:rFonts w:ascii="標楷體" w:eastAsia="標楷體" w:hAnsi="標楷體" w:hint="eastAsia"/>
          <w:b/>
          <w:color w:val="FF0000"/>
          <w:sz w:val="40"/>
          <w:szCs w:val="40"/>
          <w:u w:val="double"/>
        </w:rPr>
        <w:t>抓緊公車扶手吊環</w:t>
      </w:r>
      <w:r w:rsidR="0090261C" w:rsidRPr="0090261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4802CC" w:rsidRPr="004802CC" w:rsidRDefault="004802CC" w:rsidP="0090261C">
      <w:pPr>
        <w:rPr>
          <w:rFonts w:ascii="標楷體" w:eastAsia="標楷體" w:hAnsi="標楷體"/>
          <w:b/>
          <w:szCs w:val="24"/>
        </w:rPr>
      </w:pPr>
    </w:p>
    <w:p w:rsidR="009A7BE2" w:rsidRPr="0090261C" w:rsidRDefault="009A7BE2" w:rsidP="0090261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三、各線聯絡電話如下：(有遺失物可打諮詢專線)</w:t>
      </w:r>
    </w:p>
    <w:p w:rsidR="0090261C" w:rsidRPr="009A7BE2" w:rsidRDefault="009A7BE2" w:rsidP="009A7BE2">
      <w:pPr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 w:rsidRPr="009A7BE2">
        <w:rPr>
          <w:rFonts w:hint="eastAsia"/>
          <w:b/>
          <w:sz w:val="28"/>
          <w:szCs w:val="28"/>
        </w:rPr>
        <w:t>龍潭線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龍潭站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4792708</w:t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平鎮線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中公站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4220162</w:t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中正</w:t>
      </w:r>
      <w:r w:rsidRPr="009A7BE2">
        <w:rPr>
          <w:rFonts w:hint="eastAsia"/>
          <w:b/>
          <w:sz w:val="28"/>
          <w:szCs w:val="28"/>
        </w:rPr>
        <w:t>/</w:t>
      </w:r>
      <w:r w:rsidRPr="009A7BE2">
        <w:rPr>
          <w:rFonts w:hint="eastAsia"/>
          <w:b/>
          <w:sz w:val="28"/>
          <w:szCs w:val="28"/>
        </w:rPr>
        <w:t>大有線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三峽站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3679300</w:t>
      </w:r>
      <w:r w:rsidRPr="009A7BE2">
        <w:rPr>
          <w:b/>
          <w:sz w:val="28"/>
          <w:szCs w:val="28"/>
        </w:rPr>
        <w:tab/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大湳線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桃公站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3618365</w:t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八德線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桃公站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3618365</w:t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龜山線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桃公站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3618365</w:t>
      </w:r>
    </w:p>
    <w:p w:rsidR="009A7BE2" w:rsidRP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桃園線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中公站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4220162</w:t>
      </w:r>
    </w:p>
    <w:p w:rsidR="009A7BE2" w:rsidRDefault="009A7BE2" w:rsidP="009A7BE2">
      <w:pPr>
        <w:rPr>
          <w:b/>
          <w:sz w:val="28"/>
          <w:szCs w:val="28"/>
        </w:rPr>
      </w:pPr>
      <w:r w:rsidRPr="009A7BE2">
        <w:rPr>
          <w:rFonts w:hint="eastAsia"/>
          <w:b/>
          <w:sz w:val="28"/>
          <w:szCs w:val="28"/>
        </w:rPr>
        <w:t xml:space="preserve">           </w:t>
      </w:r>
      <w:r w:rsidRPr="009A7BE2">
        <w:rPr>
          <w:rFonts w:hint="eastAsia"/>
          <w:b/>
          <w:sz w:val="28"/>
          <w:szCs w:val="28"/>
        </w:rPr>
        <w:t>中壢線</w:t>
      </w:r>
      <w:r w:rsidRPr="009A7BE2">
        <w:rPr>
          <w:rFonts w:hint="eastAsia"/>
          <w:b/>
          <w:sz w:val="28"/>
          <w:szCs w:val="28"/>
        </w:rPr>
        <w:t>(</w:t>
      </w:r>
      <w:r w:rsidRPr="009A7BE2">
        <w:rPr>
          <w:rFonts w:hint="eastAsia"/>
          <w:b/>
          <w:sz w:val="28"/>
          <w:szCs w:val="28"/>
        </w:rPr>
        <w:t>中公站</w:t>
      </w:r>
      <w:r w:rsidRPr="009A7BE2">
        <w:rPr>
          <w:rFonts w:hint="eastAsia"/>
          <w:b/>
          <w:sz w:val="28"/>
          <w:szCs w:val="28"/>
        </w:rPr>
        <w:t>)</w:t>
      </w:r>
      <w:r w:rsidR="00A979C9">
        <w:rPr>
          <w:rFonts w:hint="eastAsia"/>
          <w:b/>
          <w:sz w:val="28"/>
          <w:szCs w:val="28"/>
        </w:rPr>
        <w:t xml:space="preserve"> 03-</w:t>
      </w:r>
      <w:r w:rsidRPr="009A7BE2">
        <w:rPr>
          <w:rFonts w:hint="eastAsia"/>
          <w:b/>
          <w:sz w:val="28"/>
          <w:szCs w:val="28"/>
        </w:rPr>
        <w:t>4220162</w:t>
      </w:r>
    </w:p>
    <w:p w:rsidR="009A7BE2" w:rsidRPr="0090261C" w:rsidRDefault="009A7BE2" w:rsidP="009A7BE2">
      <w:pPr>
        <w:rPr>
          <w:sz w:val="32"/>
          <w:szCs w:val="32"/>
        </w:rPr>
      </w:pPr>
    </w:p>
    <w:sectPr w:rsidR="009A7BE2" w:rsidRPr="00902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07" w:rsidRDefault="00293607" w:rsidP="00B96AB3">
      <w:r>
        <w:separator/>
      </w:r>
    </w:p>
  </w:endnote>
  <w:endnote w:type="continuationSeparator" w:id="0">
    <w:p w:rsidR="00293607" w:rsidRDefault="00293607" w:rsidP="00B9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07" w:rsidRDefault="00293607" w:rsidP="00B96AB3">
      <w:r>
        <w:separator/>
      </w:r>
    </w:p>
  </w:footnote>
  <w:footnote w:type="continuationSeparator" w:id="0">
    <w:p w:rsidR="00293607" w:rsidRDefault="00293607" w:rsidP="00B96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1C"/>
    <w:rsid w:val="000770EF"/>
    <w:rsid w:val="001C373F"/>
    <w:rsid w:val="002658F5"/>
    <w:rsid w:val="00274D21"/>
    <w:rsid w:val="00293607"/>
    <w:rsid w:val="00330EA5"/>
    <w:rsid w:val="00397F0E"/>
    <w:rsid w:val="004802CC"/>
    <w:rsid w:val="005B4800"/>
    <w:rsid w:val="008269C1"/>
    <w:rsid w:val="00837E27"/>
    <w:rsid w:val="00847706"/>
    <w:rsid w:val="008F7A27"/>
    <w:rsid w:val="0090261C"/>
    <w:rsid w:val="009527D1"/>
    <w:rsid w:val="009A33B6"/>
    <w:rsid w:val="009A7BE2"/>
    <w:rsid w:val="00A659A9"/>
    <w:rsid w:val="00A979C9"/>
    <w:rsid w:val="00B96AB3"/>
    <w:rsid w:val="00C82684"/>
    <w:rsid w:val="00CA33DF"/>
    <w:rsid w:val="00CD7D5C"/>
    <w:rsid w:val="00D136B2"/>
    <w:rsid w:val="00D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8266A0-D44A-4C8F-A1EF-1DDACBC4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1C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61C"/>
    <w:pPr>
      <w:spacing w:after="0" w:line="240" w:lineRule="auto"/>
    </w:pPr>
    <w:rPr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AB3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B96AB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96AB3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B96AB3"/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9A7BE2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8">
    <w:name w:val="Body Text"/>
    <w:basedOn w:val="a"/>
    <w:link w:val="a9"/>
    <w:uiPriority w:val="1"/>
    <w:qFormat/>
    <w:rsid w:val="004802CC"/>
    <w:pPr>
      <w:autoSpaceDE w:val="0"/>
      <w:autoSpaceDN w:val="0"/>
    </w:pPr>
    <w:rPr>
      <w:rFonts w:ascii="Calibri" w:eastAsia="Calibri" w:hAnsi="Calibri" w:cs="Calibri"/>
      <w:kern w:val="0"/>
      <w:szCs w:val="24"/>
      <w:u w:val="single" w:color="000000"/>
    </w:rPr>
  </w:style>
  <w:style w:type="character" w:customStyle="1" w:styleId="a9">
    <w:name w:val="本文 字元"/>
    <w:basedOn w:val="a0"/>
    <w:link w:val="a8"/>
    <w:uiPriority w:val="1"/>
    <w:rsid w:val="004802CC"/>
    <w:rPr>
      <w:rFonts w:ascii="Calibri" w:eastAsia="Calibri" w:hAnsi="Calibri" w:cs="Calibri"/>
      <w:sz w:val="24"/>
      <w:szCs w:val="24"/>
      <w:u w:val="single" w:color="000000"/>
    </w:rPr>
  </w:style>
  <w:style w:type="character" w:styleId="aa">
    <w:name w:val="Hyperlink"/>
    <w:basedOn w:val="a0"/>
    <w:uiPriority w:val="99"/>
    <w:unhideWhenUsed/>
    <w:rsid w:val="004802C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0EA5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0EA5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us.tycg.gov.tw/Taoyuan/TravelPlan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24</cp:revision>
  <cp:lastPrinted>2022-07-19T01:13:00Z</cp:lastPrinted>
  <dcterms:created xsi:type="dcterms:W3CDTF">2021-12-16T06:49:00Z</dcterms:created>
  <dcterms:modified xsi:type="dcterms:W3CDTF">2022-07-26T00:56:00Z</dcterms:modified>
</cp:coreProperties>
</file>