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FD58F" w14:textId="77777777" w:rsidR="0096492F" w:rsidRPr="00DC1685" w:rsidRDefault="00DC1685" w:rsidP="00DC1685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C1685">
        <w:rPr>
          <w:rFonts w:ascii="標楷體" w:eastAsia="標楷體" w:hAnsi="標楷體" w:hint="eastAsia"/>
          <w:b/>
          <w:sz w:val="36"/>
          <w:szCs w:val="36"/>
        </w:rPr>
        <w:t>行</w:t>
      </w:r>
      <w:r w:rsidRPr="00DC1685">
        <w:rPr>
          <w:rFonts w:ascii="標楷體" w:eastAsia="標楷體" w:hAnsi="標楷體"/>
          <w:b/>
          <w:sz w:val="36"/>
          <w:szCs w:val="36"/>
        </w:rPr>
        <w:t>政院人事行政總處事求人</w:t>
      </w:r>
      <w:r w:rsidRPr="00DC1685">
        <w:rPr>
          <w:rFonts w:ascii="標楷體" w:eastAsia="標楷體" w:hAnsi="標楷體" w:hint="eastAsia"/>
          <w:b/>
          <w:sz w:val="36"/>
          <w:szCs w:val="36"/>
        </w:rPr>
        <w:t>徵</w:t>
      </w:r>
      <w:r w:rsidRPr="00DC1685">
        <w:rPr>
          <w:rFonts w:ascii="標楷體" w:eastAsia="標楷體" w:hAnsi="標楷體"/>
          <w:b/>
          <w:sz w:val="36"/>
          <w:szCs w:val="36"/>
        </w:rPr>
        <w:t>才</w:t>
      </w:r>
      <w:r w:rsidRPr="00DC1685">
        <w:rPr>
          <w:rFonts w:ascii="標楷體" w:eastAsia="標楷體" w:hAnsi="標楷體" w:hint="eastAsia"/>
          <w:b/>
          <w:sz w:val="36"/>
          <w:szCs w:val="36"/>
        </w:rPr>
        <w:t>項</w:t>
      </w:r>
      <w:r w:rsidRPr="00DC1685">
        <w:rPr>
          <w:rFonts w:ascii="標楷體" w:eastAsia="標楷體" w:hAnsi="標楷體"/>
          <w:b/>
          <w:sz w:val="36"/>
          <w:szCs w:val="36"/>
        </w:rPr>
        <w:t>目明</w:t>
      </w:r>
      <w:r w:rsidRPr="00DC1685">
        <w:rPr>
          <w:rFonts w:ascii="標楷體" w:eastAsia="標楷體" w:hAnsi="標楷體" w:hint="eastAsia"/>
          <w:b/>
          <w:sz w:val="36"/>
          <w:szCs w:val="36"/>
        </w:rPr>
        <w:t>細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16"/>
        <w:gridCol w:w="8696"/>
      </w:tblGrid>
      <w:tr w:rsidR="00DC1685" w14:paraId="609F6B0F" w14:textId="77777777" w:rsidTr="00F95291">
        <w:tc>
          <w:tcPr>
            <w:tcW w:w="916" w:type="dxa"/>
          </w:tcPr>
          <w:p w14:paraId="16D09742" w14:textId="77777777" w:rsidR="00DC1685" w:rsidRDefault="00DC1685" w:rsidP="00DC16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徵</w:t>
            </w:r>
            <w:r>
              <w:rPr>
                <w:rFonts w:ascii="標楷體" w:eastAsia="標楷體" w:hAnsi="標楷體"/>
                <w:sz w:val="28"/>
                <w:szCs w:val="28"/>
              </w:rPr>
              <w:t>才機關</w:t>
            </w:r>
          </w:p>
        </w:tc>
        <w:tc>
          <w:tcPr>
            <w:tcW w:w="8293" w:type="dxa"/>
          </w:tcPr>
          <w:p w14:paraId="5B477D51" w14:textId="7287B484" w:rsidR="00DC1685" w:rsidRDefault="00DC1685" w:rsidP="00CD55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</w:t>
            </w:r>
            <w:r>
              <w:rPr>
                <w:rFonts w:ascii="標楷體" w:eastAsia="標楷體" w:hAnsi="標楷體"/>
                <w:sz w:val="28"/>
                <w:szCs w:val="28"/>
              </w:rPr>
              <w:t>園市</w:t>
            </w:r>
            <w:r w:rsidR="00CD5513">
              <w:rPr>
                <w:rFonts w:ascii="標楷體" w:eastAsia="標楷體" w:hAnsi="標楷體" w:hint="eastAsia"/>
                <w:sz w:val="28"/>
                <w:szCs w:val="28"/>
              </w:rPr>
              <w:t>立永豐高級中等學校</w:t>
            </w:r>
          </w:p>
        </w:tc>
      </w:tr>
      <w:tr w:rsidR="00DC1685" w14:paraId="0E4F67E9" w14:textId="77777777" w:rsidTr="00F95291">
        <w:tc>
          <w:tcPr>
            <w:tcW w:w="916" w:type="dxa"/>
          </w:tcPr>
          <w:p w14:paraId="5EDB0819" w14:textId="77777777" w:rsidR="00DC1685" w:rsidRPr="00DC1685" w:rsidRDefault="00DC1685" w:rsidP="00DC16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sz w:val="28"/>
                <w:szCs w:val="28"/>
              </w:rPr>
              <w:t>員區分</w:t>
            </w:r>
          </w:p>
        </w:tc>
        <w:tc>
          <w:tcPr>
            <w:tcW w:w="8293" w:type="dxa"/>
          </w:tcPr>
          <w:p w14:paraId="13D28545" w14:textId="77777777" w:rsidR="00DC1685" w:rsidRDefault="00DC1685" w:rsidP="00DC16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/>
                <w:sz w:val="28"/>
                <w:szCs w:val="28"/>
              </w:rPr>
              <w:t>般人員</w:t>
            </w:r>
          </w:p>
        </w:tc>
      </w:tr>
      <w:tr w:rsidR="00DC1685" w14:paraId="34FF4EC6" w14:textId="77777777" w:rsidTr="00F95291">
        <w:tc>
          <w:tcPr>
            <w:tcW w:w="916" w:type="dxa"/>
          </w:tcPr>
          <w:p w14:paraId="1751FFD5" w14:textId="77777777" w:rsidR="00DC1685" w:rsidRDefault="00DC1685" w:rsidP="00DC16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官</w:t>
            </w:r>
            <w:r>
              <w:rPr>
                <w:rFonts w:ascii="標楷體" w:eastAsia="標楷體" w:hAnsi="標楷體"/>
                <w:sz w:val="28"/>
                <w:szCs w:val="28"/>
              </w:rPr>
              <w:t>職等</w:t>
            </w:r>
          </w:p>
        </w:tc>
        <w:tc>
          <w:tcPr>
            <w:tcW w:w="8293" w:type="dxa"/>
          </w:tcPr>
          <w:p w14:paraId="3FD04BF8" w14:textId="77777777" w:rsidR="00DC1685" w:rsidRDefault="00DC1685" w:rsidP="00DC16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</w:t>
            </w:r>
            <w:r>
              <w:rPr>
                <w:rFonts w:ascii="標楷體" w:eastAsia="標楷體" w:hAnsi="標楷體"/>
                <w:sz w:val="28"/>
                <w:szCs w:val="28"/>
              </w:rPr>
              <w:t>任第</w:t>
            </w:r>
            <w:r w:rsidR="00EA1E00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sz w:val="28"/>
                <w:szCs w:val="28"/>
              </w:rPr>
              <w:t>等或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薦</w:t>
            </w:r>
            <w:r>
              <w:rPr>
                <w:rFonts w:ascii="標楷體" w:eastAsia="標楷體" w:hAnsi="標楷體"/>
                <w:sz w:val="28"/>
                <w:szCs w:val="28"/>
              </w:rPr>
              <w:t>任第</w:t>
            </w:r>
            <w:r w:rsidR="00EA1E00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sz w:val="28"/>
                <w:szCs w:val="28"/>
              </w:rPr>
              <w:t>等至第</w:t>
            </w:r>
            <w:r w:rsidR="00EA1E00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sz w:val="28"/>
                <w:szCs w:val="28"/>
              </w:rPr>
              <w:t>等</w:t>
            </w:r>
          </w:p>
        </w:tc>
      </w:tr>
      <w:tr w:rsidR="00DC1685" w14:paraId="338AC24E" w14:textId="77777777" w:rsidTr="00F95291">
        <w:tc>
          <w:tcPr>
            <w:tcW w:w="916" w:type="dxa"/>
          </w:tcPr>
          <w:p w14:paraId="417DC810" w14:textId="77777777" w:rsidR="00DC1685" w:rsidRPr="00DC1685" w:rsidRDefault="00DC1685" w:rsidP="00DC16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8293" w:type="dxa"/>
          </w:tcPr>
          <w:p w14:paraId="1170E841" w14:textId="43B1E4D7" w:rsidR="00DC1685" w:rsidRDefault="00DC1685" w:rsidP="00CD55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幹</w:t>
            </w:r>
            <w:r>
              <w:rPr>
                <w:rFonts w:ascii="標楷體" w:eastAsia="標楷體" w:hAnsi="標楷體"/>
                <w:sz w:val="28"/>
                <w:szCs w:val="28"/>
              </w:rPr>
              <w:t>事</w:t>
            </w:r>
            <w:r w:rsidR="008C7799">
              <w:rPr>
                <w:rFonts w:ascii="標楷體" w:eastAsia="標楷體" w:hAnsi="標楷體" w:hint="eastAsia"/>
                <w:sz w:val="28"/>
                <w:szCs w:val="28"/>
              </w:rPr>
              <w:t>(預估缺，預計</w:t>
            </w:r>
            <w:r w:rsidR="00204F0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04F0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D551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C779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CD551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C779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CD5513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="008C7799">
              <w:rPr>
                <w:rFonts w:ascii="標楷體" w:eastAsia="標楷體" w:hAnsi="標楷體" w:hint="eastAsia"/>
                <w:sz w:val="28"/>
                <w:szCs w:val="28"/>
              </w:rPr>
              <w:t>日出缺)</w:t>
            </w:r>
          </w:p>
        </w:tc>
      </w:tr>
      <w:tr w:rsidR="00DC1685" w14:paraId="701C59FD" w14:textId="77777777" w:rsidTr="00F95291">
        <w:tc>
          <w:tcPr>
            <w:tcW w:w="916" w:type="dxa"/>
          </w:tcPr>
          <w:p w14:paraId="6D4D091E" w14:textId="77777777" w:rsidR="00DC1685" w:rsidRPr="00DC1685" w:rsidRDefault="00DC1685" w:rsidP="00DC16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sz w:val="28"/>
                <w:szCs w:val="28"/>
              </w:rPr>
              <w:t>系</w:t>
            </w:r>
          </w:p>
        </w:tc>
        <w:tc>
          <w:tcPr>
            <w:tcW w:w="8293" w:type="dxa"/>
          </w:tcPr>
          <w:p w14:paraId="3F63BB7C" w14:textId="77777777" w:rsidR="00DC1685" w:rsidRDefault="00C44B1A" w:rsidP="00DC16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</w:t>
            </w:r>
            <w:r w:rsidR="00DC1685">
              <w:rPr>
                <w:rFonts w:ascii="標楷體" w:eastAsia="標楷體" w:hAnsi="標楷體"/>
                <w:sz w:val="28"/>
                <w:szCs w:val="28"/>
              </w:rPr>
              <w:t>行政</w:t>
            </w:r>
          </w:p>
        </w:tc>
      </w:tr>
      <w:tr w:rsidR="00DC1685" w14:paraId="0AB2DE3C" w14:textId="77777777" w:rsidTr="00F95291">
        <w:tc>
          <w:tcPr>
            <w:tcW w:w="916" w:type="dxa"/>
          </w:tcPr>
          <w:p w14:paraId="0AB525DD" w14:textId="77777777" w:rsidR="00DC1685" w:rsidRDefault="00DC1685" w:rsidP="00DC16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  <w:tc>
          <w:tcPr>
            <w:tcW w:w="8293" w:type="dxa"/>
          </w:tcPr>
          <w:p w14:paraId="627A58F0" w14:textId="77777777" w:rsidR="00DC1685" w:rsidRDefault="00DC1685" w:rsidP="00C44B1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1名</w:t>
            </w:r>
            <w:r w:rsidR="007116EF">
              <w:rPr>
                <w:rFonts w:ascii="標楷體" w:eastAsia="標楷體" w:hAnsi="標楷體" w:hint="eastAsia"/>
                <w:sz w:val="28"/>
                <w:szCs w:val="28"/>
              </w:rPr>
              <w:t>(正</w:t>
            </w:r>
            <w:r w:rsidR="007116EF">
              <w:rPr>
                <w:rFonts w:ascii="標楷體" w:eastAsia="標楷體" w:hAnsi="標楷體"/>
                <w:sz w:val="28"/>
                <w:szCs w:val="28"/>
              </w:rPr>
              <w:t>取</w:t>
            </w:r>
            <w:r w:rsidR="007116EF">
              <w:rPr>
                <w:rFonts w:ascii="標楷體" w:eastAsia="標楷體" w:hAnsi="標楷體" w:hint="eastAsia"/>
                <w:sz w:val="28"/>
                <w:szCs w:val="28"/>
              </w:rPr>
              <w:t>1名</w:t>
            </w:r>
            <w:r w:rsidR="007116EF">
              <w:rPr>
                <w:rFonts w:ascii="標楷體" w:eastAsia="標楷體" w:hAnsi="標楷體"/>
                <w:sz w:val="28"/>
                <w:szCs w:val="28"/>
              </w:rPr>
              <w:t>，擇優候補</w:t>
            </w:r>
            <w:r w:rsidR="007116EF">
              <w:rPr>
                <w:rFonts w:ascii="標楷體" w:eastAsia="標楷體" w:hAnsi="標楷體" w:hint="eastAsia"/>
                <w:sz w:val="28"/>
                <w:szCs w:val="28"/>
              </w:rPr>
              <w:t>2名)</w:t>
            </w:r>
          </w:p>
        </w:tc>
      </w:tr>
      <w:tr w:rsidR="00DC1685" w14:paraId="62DA4A1E" w14:textId="77777777" w:rsidTr="00F95291">
        <w:tc>
          <w:tcPr>
            <w:tcW w:w="916" w:type="dxa"/>
          </w:tcPr>
          <w:p w14:paraId="0B045E9F" w14:textId="77777777" w:rsidR="00DC1685" w:rsidRDefault="00DC1685" w:rsidP="00DC16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8293" w:type="dxa"/>
          </w:tcPr>
          <w:p w14:paraId="41AE9D6E" w14:textId="77777777" w:rsidR="00DC1685" w:rsidRDefault="00DC1685" w:rsidP="00DC16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>
              <w:rPr>
                <w:rFonts w:ascii="標楷體" w:eastAsia="標楷體" w:hAnsi="標楷體"/>
                <w:sz w:val="28"/>
                <w:szCs w:val="28"/>
              </w:rPr>
              <w:t>拘</w:t>
            </w:r>
          </w:p>
        </w:tc>
      </w:tr>
      <w:tr w:rsidR="00DC1685" w14:paraId="0F31C5B8" w14:textId="77777777" w:rsidTr="00F95291">
        <w:tc>
          <w:tcPr>
            <w:tcW w:w="916" w:type="dxa"/>
          </w:tcPr>
          <w:p w14:paraId="6B5A53D6" w14:textId="77777777" w:rsidR="00DC1685" w:rsidRDefault="00DC1685" w:rsidP="00DC16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  <w:r>
              <w:rPr>
                <w:rFonts w:ascii="標楷體" w:eastAsia="標楷體" w:hAnsi="標楷體"/>
                <w:sz w:val="28"/>
                <w:szCs w:val="28"/>
              </w:rPr>
              <w:t>作地點</w:t>
            </w:r>
          </w:p>
        </w:tc>
        <w:tc>
          <w:tcPr>
            <w:tcW w:w="8293" w:type="dxa"/>
          </w:tcPr>
          <w:p w14:paraId="034F2B03" w14:textId="77777777" w:rsidR="00DC1685" w:rsidRDefault="00DC1685" w:rsidP="00DC16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</w:t>
            </w:r>
            <w:r>
              <w:rPr>
                <w:rFonts w:ascii="標楷體" w:eastAsia="標楷體" w:hAnsi="標楷體"/>
                <w:sz w:val="28"/>
                <w:szCs w:val="28"/>
              </w:rPr>
              <w:t>園市</w:t>
            </w:r>
          </w:p>
        </w:tc>
      </w:tr>
      <w:tr w:rsidR="00DC1685" w14:paraId="310D7823" w14:textId="77777777" w:rsidTr="00F95291">
        <w:tc>
          <w:tcPr>
            <w:tcW w:w="916" w:type="dxa"/>
          </w:tcPr>
          <w:p w14:paraId="037ADD18" w14:textId="77777777" w:rsidR="00DC1685" w:rsidRDefault="00C377D7" w:rsidP="00DC16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>
              <w:rPr>
                <w:rFonts w:ascii="標楷體" w:eastAsia="標楷體" w:hAnsi="標楷體"/>
                <w:sz w:val="28"/>
                <w:szCs w:val="28"/>
              </w:rPr>
              <w:t>效期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8293" w:type="dxa"/>
          </w:tcPr>
          <w:p w14:paraId="1B80A382" w14:textId="47FACAA0" w:rsidR="00DC1685" w:rsidRDefault="00204F08" w:rsidP="00CD55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110</w:t>
            </w:r>
            <w:r w:rsidR="00C377D7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CD5513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4D066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C735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4D066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>110</w:t>
            </w:r>
            <w:r w:rsidR="004D066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CD5513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C377D7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C7357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</w:tr>
      <w:tr w:rsidR="00C377D7" w14:paraId="37F3122D" w14:textId="77777777" w:rsidTr="00F95291">
        <w:tc>
          <w:tcPr>
            <w:tcW w:w="916" w:type="dxa"/>
          </w:tcPr>
          <w:p w14:paraId="6CC69C3F" w14:textId="77777777" w:rsidR="00C377D7" w:rsidRDefault="00C377D7" w:rsidP="00DC16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  <w:r>
              <w:rPr>
                <w:rFonts w:ascii="標楷體" w:eastAsia="標楷體" w:hAnsi="標楷體"/>
                <w:sz w:val="28"/>
                <w:szCs w:val="28"/>
              </w:rPr>
              <w:t>格條件</w:t>
            </w:r>
          </w:p>
        </w:tc>
        <w:tc>
          <w:tcPr>
            <w:tcW w:w="8293" w:type="dxa"/>
          </w:tcPr>
          <w:p w14:paraId="1A650C4F" w14:textId="77777777" w:rsidR="00BB4328" w:rsidRDefault="00BB4328" w:rsidP="00C377D7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B4328">
              <w:rPr>
                <w:rFonts w:ascii="標楷體" w:eastAsia="標楷體" w:hAnsi="標楷體" w:hint="eastAsia"/>
                <w:sz w:val="28"/>
                <w:szCs w:val="28"/>
              </w:rPr>
              <w:t>國內外大學院校以上畢業。</w:t>
            </w:r>
          </w:p>
          <w:p w14:paraId="3195EA13" w14:textId="3AC27798" w:rsidR="00C377D7" w:rsidRDefault="00C377D7" w:rsidP="00C377D7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  <w:r>
              <w:rPr>
                <w:rFonts w:ascii="標楷體" w:eastAsia="標楷體" w:hAnsi="標楷體"/>
                <w:sz w:val="28"/>
                <w:szCs w:val="28"/>
              </w:rPr>
              <w:t>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敘</w:t>
            </w:r>
            <w:r w:rsidR="006C1483">
              <w:rPr>
                <w:rFonts w:ascii="標楷體" w:eastAsia="標楷體" w:hAnsi="標楷體"/>
                <w:sz w:val="28"/>
                <w:szCs w:val="28"/>
              </w:rPr>
              <w:t>部審定合格實授</w:t>
            </w:r>
            <w:r w:rsidR="005008B4">
              <w:rPr>
                <w:rFonts w:ascii="標楷體" w:eastAsia="標楷體" w:hAnsi="標楷體" w:hint="eastAsia"/>
                <w:sz w:val="28"/>
                <w:szCs w:val="28"/>
              </w:rPr>
              <w:t>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  <w:r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="005008B4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sz w:val="28"/>
                <w:szCs w:val="28"/>
              </w:rPr>
              <w:t>等以上，且具</w:t>
            </w:r>
            <w:r w:rsidR="00BB4328">
              <w:rPr>
                <w:rFonts w:ascii="標楷體" w:eastAsia="標楷體" w:hAnsi="標楷體" w:hint="eastAsia"/>
                <w:sz w:val="28"/>
                <w:szCs w:val="28"/>
              </w:rPr>
              <w:t>綜合</w:t>
            </w:r>
            <w:r>
              <w:rPr>
                <w:rFonts w:ascii="標楷體" w:eastAsia="標楷體" w:hAnsi="標楷體"/>
                <w:sz w:val="28"/>
                <w:szCs w:val="28"/>
              </w:rPr>
              <w:t>行政職系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  <w:r>
              <w:rPr>
                <w:rFonts w:ascii="標楷體" w:eastAsia="標楷體" w:hAnsi="標楷體"/>
                <w:sz w:val="28"/>
                <w:szCs w:val="28"/>
              </w:rPr>
              <w:t>用資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格</w:t>
            </w:r>
            <w:r>
              <w:rPr>
                <w:rFonts w:ascii="標楷體" w:eastAsia="標楷體" w:hAnsi="標楷體"/>
                <w:sz w:val="28"/>
                <w:szCs w:val="28"/>
              </w:rPr>
              <w:t>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sz w:val="28"/>
                <w:szCs w:val="28"/>
              </w:rPr>
              <w:t>員</w:t>
            </w:r>
            <w:r w:rsidR="00BB4328" w:rsidRPr="00D1768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="00BB4328" w:rsidRPr="00D17686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須符合109年1月16日施行之職組暨職系名稱一覽表任用資格</w:t>
            </w:r>
            <w:r w:rsidR="00BB4328" w:rsidRPr="00D1768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5F41974B" w14:textId="77777777" w:rsidR="00C377D7" w:rsidRDefault="00C377D7" w:rsidP="00C377D7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  <w:r>
              <w:rPr>
                <w:rFonts w:ascii="標楷體" w:eastAsia="標楷體" w:hAnsi="標楷體"/>
                <w:sz w:val="28"/>
                <w:szCs w:val="28"/>
              </w:rPr>
              <w:t>公務人員任用法第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28條</w:t>
            </w:r>
            <w:r>
              <w:rPr>
                <w:rFonts w:ascii="標楷體" w:eastAsia="標楷體" w:hAnsi="標楷體"/>
                <w:sz w:val="28"/>
                <w:szCs w:val="28"/>
              </w:rPr>
              <w:t>、公務人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  <w:r>
              <w:rPr>
                <w:rFonts w:ascii="標楷體" w:eastAsia="標楷體" w:hAnsi="標楷體"/>
                <w:sz w:val="28"/>
                <w:szCs w:val="28"/>
              </w:rPr>
              <w:t>陞遷法第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12條</w:t>
            </w:r>
            <w:r>
              <w:rPr>
                <w:rFonts w:ascii="標楷體" w:eastAsia="標楷體" w:hAnsi="標楷體"/>
                <w:sz w:val="28"/>
                <w:szCs w:val="28"/>
              </w:rPr>
              <w:t>各款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>
              <w:rPr>
                <w:rFonts w:ascii="標楷體" w:eastAsia="標楷體" w:hAnsi="標楷體"/>
                <w:sz w:val="28"/>
                <w:szCs w:val="28"/>
              </w:rPr>
              <w:t>情事</w:t>
            </w:r>
            <w:r w:rsidR="008F6EE2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8F6EE2">
              <w:rPr>
                <w:rFonts w:ascii="標楷體" w:eastAsia="標楷體" w:hAnsi="標楷體"/>
                <w:sz w:val="28"/>
                <w:szCs w:val="28"/>
              </w:rPr>
              <w:t>特考特用限制調任者</w:t>
            </w:r>
            <w:r w:rsidR="008F6EE2">
              <w:rPr>
                <w:rFonts w:ascii="標楷體" w:eastAsia="標楷體" w:hAnsi="標楷體" w:hint="eastAsia"/>
                <w:sz w:val="28"/>
                <w:szCs w:val="28"/>
              </w:rPr>
              <w:t>(報</w:t>
            </w:r>
            <w:r w:rsidR="008F6EE2">
              <w:rPr>
                <w:rFonts w:ascii="標楷體" w:eastAsia="標楷體" w:hAnsi="標楷體"/>
                <w:sz w:val="28"/>
                <w:szCs w:val="28"/>
              </w:rPr>
              <w:t>名截止日前未在限制轉調期限者</w:t>
            </w:r>
            <w:r w:rsidR="008F6EE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8F6EE2">
              <w:rPr>
                <w:rFonts w:ascii="標楷體" w:eastAsia="標楷體" w:hAnsi="標楷體"/>
                <w:sz w:val="28"/>
                <w:szCs w:val="28"/>
              </w:rPr>
              <w:t>始受理報名</w:t>
            </w:r>
            <w:r w:rsidR="008F6EE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2560185" w14:textId="77777777" w:rsidR="00C377D7" w:rsidRDefault="008F6EE2" w:rsidP="00C377D7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>
              <w:rPr>
                <w:rFonts w:ascii="標楷體" w:eastAsia="標楷體" w:hAnsi="標楷體"/>
                <w:sz w:val="28"/>
                <w:szCs w:val="28"/>
              </w:rPr>
              <w:t>曾受懲戒或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  <w:r>
              <w:rPr>
                <w:rFonts w:ascii="標楷體" w:eastAsia="標楷體" w:hAnsi="標楷體"/>
                <w:sz w:val="28"/>
                <w:szCs w:val="28"/>
              </w:rPr>
              <w:t>政處分，品行端正，工作認真，注重行政倫理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能配合校務需要執行職務者。</w:t>
            </w:r>
          </w:p>
          <w:p w14:paraId="68852D05" w14:textId="77777777" w:rsidR="008F6EE2" w:rsidRDefault="008F6EE2" w:rsidP="00C377D7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>
              <w:rPr>
                <w:rFonts w:ascii="標楷體" w:eastAsia="標楷體" w:hAnsi="標楷體"/>
                <w:sz w:val="28"/>
                <w:szCs w:val="28"/>
              </w:rPr>
              <w:t>具雙重國籍之中華民國國民。</w:t>
            </w:r>
          </w:p>
          <w:p w14:paraId="581D139F" w14:textId="77777777" w:rsidR="008F6EE2" w:rsidRDefault="008F6EE2" w:rsidP="00C377D7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</w:t>
            </w:r>
            <w:r>
              <w:rPr>
                <w:rFonts w:ascii="標楷體" w:eastAsia="標楷體" w:hAnsi="標楷體"/>
                <w:sz w:val="28"/>
                <w:szCs w:val="28"/>
              </w:rPr>
              <w:t>電腦文書操作及資訊處理能力。</w:t>
            </w:r>
          </w:p>
          <w:p w14:paraId="6E86AFCC" w14:textId="77777777" w:rsidR="00BB4328" w:rsidRDefault="00BB4328" w:rsidP="00C377D7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B4328">
              <w:rPr>
                <w:rFonts w:ascii="標楷體" w:eastAsia="標楷體" w:hAnsi="標楷體" w:hint="eastAsia"/>
                <w:sz w:val="28"/>
                <w:szCs w:val="28"/>
              </w:rPr>
              <w:t>最近5年考績中，須3年以上考列甲等，考列乙等者分數須在79分以上。</w:t>
            </w:r>
            <w:r w:rsidR="00E70690" w:rsidRPr="00E70690">
              <w:rPr>
                <w:rFonts w:ascii="標楷體" w:eastAsia="標楷體" w:hAnsi="標楷體" w:hint="eastAsia"/>
                <w:sz w:val="28"/>
                <w:szCs w:val="28"/>
              </w:rPr>
              <w:t>未具5年考績者，需有半數以上甲等(例如2年考績需有1年甲等；3年考績需有2年甲等)</w:t>
            </w:r>
            <w:r w:rsidR="00E7069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40131AAC" w14:textId="77777777" w:rsidR="006C1483" w:rsidRPr="00C377D7" w:rsidRDefault="006C1483" w:rsidP="00C377D7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具採購證照及經驗者尤佳。</w:t>
            </w:r>
          </w:p>
        </w:tc>
      </w:tr>
      <w:tr w:rsidR="008F6EE2" w14:paraId="12D9BE7B" w14:textId="77777777" w:rsidTr="00F95291">
        <w:tc>
          <w:tcPr>
            <w:tcW w:w="916" w:type="dxa"/>
          </w:tcPr>
          <w:p w14:paraId="030D0C16" w14:textId="77777777" w:rsidR="008F6EE2" w:rsidRDefault="008F6EE2" w:rsidP="00DC16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  <w:r>
              <w:rPr>
                <w:rFonts w:ascii="標楷體" w:eastAsia="標楷體" w:hAnsi="標楷體"/>
                <w:sz w:val="28"/>
                <w:szCs w:val="28"/>
              </w:rPr>
              <w:t>作項目</w:t>
            </w:r>
          </w:p>
        </w:tc>
        <w:tc>
          <w:tcPr>
            <w:tcW w:w="8293" w:type="dxa"/>
          </w:tcPr>
          <w:p w14:paraId="26956343" w14:textId="1DD30F02" w:rsidR="00406DA8" w:rsidRPr="00C60615" w:rsidRDefault="00C44B1A" w:rsidP="00C60615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辦理總務處業務</w:t>
            </w:r>
            <w:r w:rsidR="00CD5513">
              <w:rPr>
                <w:rFonts w:ascii="標楷體" w:eastAsia="標楷體" w:hAnsi="標楷體" w:hint="eastAsia"/>
                <w:sz w:val="28"/>
                <w:szCs w:val="28"/>
              </w:rPr>
              <w:t>(如:財產盤點、協辦事務管理、總務報表填報等事宜</w:t>
            </w:r>
            <w:r w:rsidR="00C60615" w:rsidRPr="00C6061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A177E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4C0DCED1" w14:textId="77777777" w:rsidR="00C60615" w:rsidRDefault="00C60615" w:rsidP="00C60615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協助</w:t>
            </w:r>
            <w:r w:rsidR="00C44B1A">
              <w:rPr>
                <w:rFonts w:ascii="標楷體" w:eastAsia="標楷體" w:hAnsi="標楷體" w:hint="eastAsia"/>
                <w:sz w:val="28"/>
                <w:szCs w:val="28"/>
              </w:rPr>
              <w:t>本校各處室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相關業務。</w:t>
            </w:r>
          </w:p>
          <w:p w14:paraId="48C411B9" w14:textId="77777777" w:rsidR="00C60615" w:rsidRDefault="00C60615" w:rsidP="00C60615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配合學校需要職務分配及調整。</w:t>
            </w:r>
          </w:p>
          <w:p w14:paraId="24E8D255" w14:textId="77777777" w:rsidR="00C60615" w:rsidRPr="00C60615" w:rsidRDefault="00C60615" w:rsidP="00C60615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其他交辦事項。</w:t>
            </w:r>
          </w:p>
        </w:tc>
      </w:tr>
      <w:tr w:rsidR="00AB4435" w14:paraId="606B3287" w14:textId="77777777" w:rsidTr="00F95291">
        <w:tc>
          <w:tcPr>
            <w:tcW w:w="916" w:type="dxa"/>
          </w:tcPr>
          <w:p w14:paraId="466D1F9E" w14:textId="77777777" w:rsidR="00AB4435" w:rsidRDefault="00AB4435" w:rsidP="00DC16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工</w:t>
            </w:r>
            <w:r>
              <w:rPr>
                <w:rFonts w:ascii="標楷體" w:eastAsia="標楷體" w:hAnsi="標楷體"/>
                <w:sz w:val="28"/>
                <w:szCs w:val="28"/>
              </w:rPr>
              <w:t>作地址</w:t>
            </w:r>
          </w:p>
        </w:tc>
        <w:tc>
          <w:tcPr>
            <w:tcW w:w="8293" w:type="dxa"/>
          </w:tcPr>
          <w:p w14:paraId="6362CD4F" w14:textId="1FAF19DE" w:rsidR="00AB4435" w:rsidRPr="00AB4435" w:rsidRDefault="00406DA8" w:rsidP="00CD55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6DA8">
              <w:rPr>
                <w:rFonts w:ascii="標楷體" w:eastAsia="標楷體" w:hAnsi="標楷體"/>
                <w:sz w:val="28"/>
                <w:szCs w:val="28"/>
              </w:rPr>
              <w:t>桃園市</w:t>
            </w:r>
            <w:r w:rsidR="00CD5513">
              <w:rPr>
                <w:rFonts w:ascii="標楷體" w:eastAsia="標楷體" w:hAnsi="標楷體" w:hint="eastAsia"/>
                <w:sz w:val="28"/>
                <w:szCs w:val="28"/>
              </w:rPr>
              <w:t>八德</w:t>
            </w:r>
            <w:r w:rsidRPr="00406DA8">
              <w:rPr>
                <w:rFonts w:ascii="標楷體" w:eastAsia="標楷體" w:hAnsi="標楷體"/>
                <w:sz w:val="28"/>
                <w:szCs w:val="28"/>
              </w:rPr>
              <w:t>區</w:t>
            </w:r>
            <w:r w:rsidR="00CD5513">
              <w:rPr>
                <w:rFonts w:ascii="標楷體" w:eastAsia="標楷體" w:hAnsi="標楷體" w:hint="eastAsia"/>
                <w:sz w:val="28"/>
                <w:szCs w:val="28"/>
              </w:rPr>
              <w:t>永豐路609</w:t>
            </w:r>
            <w:r w:rsidRPr="00406DA8">
              <w:rPr>
                <w:rFonts w:ascii="標楷體" w:eastAsia="標楷體" w:hAnsi="標楷體"/>
                <w:sz w:val="28"/>
                <w:szCs w:val="28"/>
              </w:rPr>
              <w:t>號</w:t>
            </w:r>
            <w:r w:rsidR="00AB4435">
              <w:rPr>
                <w:rFonts w:ascii="標楷體" w:eastAsia="標楷體" w:hAnsi="標楷體" w:hint="eastAsia"/>
                <w:sz w:val="28"/>
                <w:szCs w:val="28"/>
              </w:rPr>
              <w:t>(桃</w:t>
            </w:r>
            <w:r w:rsidR="00AB4435">
              <w:rPr>
                <w:rFonts w:ascii="標楷體" w:eastAsia="標楷體" w:hAnsi="標楷體"/>
                <w:sz w:val="28"/>
                <w:szCs w:val="28"/>
              </w:rPr>
              <w:t>園市</w:t>
            </w:r>
            <w:r w:rsidR="00CD5513">
              <w:rPr>
                <w:rFonts w:ascii="標楷體" w:eastAsia="標楷體" w:hAnsi="標楷體" w:hint="eastAsia"/>
                <w:sz w:val="28"/>
                <w:szCs w:val="28"/>
              </w:rPr>
              <w:t>立永豐高級中等學校</w:t>
            </w:r>
            <w:r w:rsidR="00AB443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AB4435" w14:paraId="313C73A1" w14:textId="77777777" w:rsidTr="00F95291">
        <w:tc>
          <w:tcPr>
            <w:tcW w:w="916" w:type="dxa"/>
          </w:tcPr>
          <w:p w14:paraId="0B7E554A" w14:textId="77777777" w:rsidR="00AB4435" w:rsidRDefault="00AB4435" w:rsidP="00DC16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>
              <w:rPr>
                <w:rFonts w:ascii="標楷體" w:eastAsia="標楷體" w:hAnsi="標楷體"/>
                <w:sz w:val="28"/>
                <w:szCs w:val="28"/>
              </w:rPr>
              <w:t>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</w:p>
        </w:tc>
        <w:tc>
          <w:tcPr>
            <w:tcW w:w="8293" w:type="dxa"/>
          </w:tcPr>
          <w:p w14:paraId="089AAF1C" w14:textId="5F70A5E2" w:rsidR="00AB4435" w:rsidRPr="00AB4435" w:rsidRDefault="00CD5513" w:rsidP="00CD55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work182047</w:t>
            </w:r>
            <w:r w:rsidR="00406DA8" w:rsidRPr="00406DA8">
              <w:rPr>
                <w:rFonts w:ascii="標楷體" w:eastAsia="標楷體" w:hAnsi="標楷體"/>
                <w:sz w:val="28"/>
                <w:szCs w:val="28"/>
              </w:rPr>
              <w:t>@</w:t>
            </w:r>
            <w:r>
              <w:rPr>
                <w:rFonts w:ascii="標楷體" w:eastAsia="標楷體" w:hAnsi="標楷體"/>
                <w:sz w:val="28"/>
                <w:szCs w:val="28"/>
              </w:rPr>
              <w:t>yfms</w:t>
            </w:r>
            <w:r w:rsidR="00406DA8" w:rsidRPr="00406DA8">
              <w:rPr>
                <w:rFonts w:ascii="標楷體" w:eastAsia="標楷體" w:hAnsi="標楷體"/>
                <w:sz w:val="28"/>
                <w:szCs w:val="28"/>
              </w:rPr>
              <w:t>.tyc.edu.tw</w:t>
            </w:r>
          </w:p>
        </w:tc>
      </w:tr>
      <w:tr w:rsidR="00AB4435" w14:paraId="5E48B9E9" w14:textId="77777777" w:rsidTr="00F95291">
        <w:tc>
          <w:tcPr>
            <w:tcW w:w="916" w:type="dxa"/>
          </w:tcPr>
          <w:p w14:paraId="772CB2A3" w14:textId="77777777" w:rsidR="00AB4435" w:rsidRDefault="00AB4435" w:rsidP="00DC16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>
              <w:rPr>
                <w:rFonts w:ascii="標楷體" w:eastAsia="標楷體" w:hAnsi="標楷體"/>
                <w:sz w:val="28"/>
                <w:szCs w:val="28"/>
              </w:rPr>
              <w:t>絡方式</w:t>
            </w:r>
          </w:p>
        </w:tc>
        <w:tc>
          <w:tcPr>
            <w:tcW w:w="8293" w:type="dxa"/>
          </w:tcPr>
          <w:p w14:paraId="08CE1E8A" w14:textId="22E3D384" w:rsidR="002D66BE" w:rsidRDefault="002D66BE" w:rsidP="00982C92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>
              <w:rPr>
                <w:rFonts w:ascii="標楷體" w:eastAsia="標楷體" w:hAnsi="標楷體"/>
                <w:sz w:val="28"/>
                <w:szCs w:val="28"/>
              </w:rPr>
              <w:t>名日期及方式：</w:t>
            </w:r>
            <w:r w:rsidR="00D8070D" w:rsidRPr="00D8070D">
              <w:rPr>
                <w:rFonts w:ascii="標楷體" w:eastAsia="標楷體" w:hAnsi="標楷體" w:hint="eastAsia"/>
                <w:sz w:val="28"/>
                <w:szCs w:val="28"/>
              </w:rPr>
              <w:t>請於1</w:t>
            </w:r>
            <w:r w:rsidR="0088312A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D8070D" w:rsidRPr="00D8070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177EF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D8070D" w:rsidRPr="00D8070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F4439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D8070D" w:rsidRPr="00D8070D">
              <w:rPr>
                <w:rFonts w:ascii="標楷體" w:eastAsia="標楷體" w:hAnsi="標楷體" w:hint="eastAsia"/>
                <w:sz w:val="28"/>
                <w:szCs w:val="28"/>
              </w:rPr>
              <w:t>日前，至行政院人事行政總處「事求人」機關徵才系統（網址：https://web3.dgpa.gov.tw/want03front/AP/WANTF00001.aspx），點選「我要應徵」，</w:t>
            </w:r>
            <w:r w:rsidR="00A6700C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A6700C" w:rsidRPr="00A6700C">
              <w:rPr>
                <w:rFonts w:ascii="標楷體" w:eastAsia="標楷體" w:hAnsi="標楷體" w:hint="eastAsia"/>
                <w:sz w:val="28"/>
                <w:szCs w:val="28"/>
              </w:rPr>
              <w:t>完成授權同意開放履歷給徵才機關調閱</w:t>
            </w:r>
            <w:r w:rsidR="00A6700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D8070D" w:rsidRPr="00D8070D">
              <w:rPr>
                <w:rFonts w:ascii="標楷體" w:eastAsia="標楷體" w:hAnsi="標楷體" w:hint="eastAsia"/>
                <w:sz w:val="28"/>
                <w:szCs w:val="28"/>
              </w:rPr>
              <w:t>履歷自傳不得空白，</w:t>
            </w:r>
            <w:r w:rsidR="002226B6">
              <w:rPr>
                <w:rFonts w:ascii="標楷體" w:eastAsia="標楷體" w:hAnsi="標楷體" w:hint="eastAsia"/>
                <w:sz w:val="28"/>
                <w:szCs w:val="28"/>
              </w:rPr>
              <w:t>並請將</w:t>
            </w:r>
            <w:r w:rsidR="00D8070D" w:rsidRPr="00D8070D">
              <w:rPr>
                <w:rFonts w:ascii="標楷體" w:eastAsia="標楷體" w:hAnsi="標楷體" w:hint="eastAsia"/>
                <w:sz w:val="28"/>
                <w:szCs w:val="28"/>
              </w:rPr>
              <w:t>考試及格證書、最高學歷證件、現職派令、現職銓敘部審定函、最近5</w:t>
            </w:r>
            <w:r w:rsidR="002226B6">
              <w:rPr>
                <w:rFonts w:ascii="標楷體" w:eastAsia="標楷體" w:hAnsi="標楷體" w:hint="eastAsia"/>
                <w:sz w:val="28"/>
                <w:szCs w:val="28"/>
              </w:rPr>
              <w:t>年考績通知書、英語檢定</w:t>
            </w:r>
            <w:r w:rsidR="00F42556">
              <w:rPr>
                <w:rFonts w:ascii="標楷體" w:eastAsia="標楷體" w:hAnsi="標楷體" w:hint="eastAsia"/>
                <w:sz w:val="28"/>
                <w:szCs w:val="28"/>
              </w:rPr>
              <w:t>(或其他證照)</w:t>
            </w:r>
            <w:r w:rsidR="002226B6">
              <w:rPr>
                <w:rFonts w:ascii="標楷體" w:eastAsia="標楷體" w:hAnsi="標楷體" w:hint="eastAsia"/>
                <w:sz w:val="28"/>
                <w:szCs w:val="28"/>
              </w:rPr>
              <w:t>等佐證資料，</w:t>
            </w:r>
            <w:r w:rsidR="00D8070D" w:rsidRPr="00D8070D">
              <w:rPr>
                <w:rFonts w:ascii="標楷體" w:eastAsia="標楷體" w:hAnsi="標楷體" w:hint="eastAsia"/>
                <w:sz w:val="28"/>
                <w:szCs w:val="28"/>
              </w:rPr>
              <w:t>掃描合併為1個</w:t>
            </w:r>
            <w:r w:rsidR="00D8070D">
              <w:rPr>
                <w:rFonts w:ascii="標楷體" w:eastAsia="標楷體" w:hAnsi="標楷體" w:hint="eastAsia"/>
                <w:sz w:val="28"/>
                <w:szCs w:val="28"/>
              </w:rPr>
              <w:t>PDF</w:t>
            </w:r>
            <w:r w:rsidR="00D8070D" w:rsidRPr="00D8070D">
              <w:rPr>
                <w:rFonts w:ascii="標楷體" w:eastAsia="標楷體" w:hAnsi="標楷體" w:hint="eastAsia"/>
                <w:sz w:val="28"/>
                <w:szCs w:val="28"/>
              </w:rPr>
              <w:t>檔</w:t>
            </w:r>
            <w:r w:rsidR="002226B6">
              <w:rPr>
                <w:rFonts w:ascii="標楷體" w:eastAsia="標楷體" w:hAnsi="標楷體" w:hint="eastAsia"/>
                <w:sz w:val="28"/>
                <w:szCs w:val="28"/>
              </w:rPr>
              <w:t>上傳系統</w:t>
            </w:r>
            <w:r w:rsidR="00695B82">
              <w:rPr>
                <w:rFonts w:ascii="標楷體" w:eastAsia="標楷體" w:hAnsi="標楷體" w:hint="eastAsia"/>
                <w:sz w:val="28"/>
                <w:szCs w:val="28"/>
              </w:rPr>
              <w:t>，符</w:t>
            </w:r>
            <w:r w:rsidR="00917894">
              <w:rPr>
                <w:rFonts w:ascii="標楷體" w:eastAsia="標楷體" w:hAnsi="標楷體"/>
                <w:sz w:val="28"/>
                <w:szCs w:val="28"/>
              </w:rPr>
              <w:t>合資格</w:t>
            </w:r>
            <w:r w:rsidR="00917894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  <w:r w:rsidR="00695B82">
              <w:rPr>
                <w:rFonts w:ascii="標楷體" w:eastAsia="標楷體" w:hAnsi="標楷體"/>
                <w:sz w:val="28"/>
                <w:szCs w:val="28"/>
              </w:rPr>
              <w:t>件</w:t>
            </w:r>
            <w:r w:rsidR="00695B82">
              <w:rPr>
                <w:rFonts w:ascii="標楷體" w:eastAsia="標楷體" w:hAnsi="標楷體" w:hint="eastAsia"/>
                <w:sz w:val="28"/>
                <w:szCs w:val="28"/>
              </w:rPr>
              <w:t>者擇</w:t>
            </w:r>
            <w:r w:rsidR="00695B82">
              <w:rPr>
                <w:rFonts w:ascii="標楷體" w:eastAsia="標楷體" w:hAnsi="標楷體"/>
                <w:sz w:val="28"/>
                <w:szCs w:val="28"/>
              </w:rPr>
              <w:t>優另行通知甄試</w:t>
            </w:r>
            <w:r w:rsidR="00695B82">
              <w:rPr>
                <w:rFonts w:ascii="標楷體" w:eastAsia="標楷體" w:hAnsi="標楷體" w:hint="eastAsia"/>
                <w:sz w:val="28"/>
                <w:szCs w:val="28"/>
              </w:rPr>
              <w:t>(面</w:t>
            </w:r>
            <w:r w:rsidR="00695B82">
              <w:rPr>
                <w:rFonts w:ascii="標楷體" w:eastAsia="標楷體" w:hAnsi="標楷體"/>
                <w:sz w:val="28"/>
                <w:szCs w:val="28"/>
              </w:rPr>
              <w:t>試</w:t>
            </w:r>
            <w:r w:rsidR="00695B8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D8070D" w:rsidRPr="00D8070D">
              <w:rPr>
                <w:rFonts w:ascii="標楷體" w:eastAsia="標楷體" w:hAnsi="標楷體" w:hint="eastAsia"/>
                <w:sz w:val="28"/>
                <w:szCs w:val="28"/>
              </w:rPr>
              <w:t>。未以「事求人機關徵才系統」線上報名而逕寄紙本履歷資料或上傳資料不齊者，不再通知補件，並視為資格不符，恕不受理報名。</w:t>
            </w:r>
          </w:p>
          <w:p w14:paraId="481FDE54" w14:textId="0523BA4D" w:rsidR="003F1AFE" w:rsidRDefault="003F1AFE" w:rsidP="00982C92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甄選方式:</w:t>
            </w:r>
            <w:r w:rsidR="00E5380B">
              <w:rPr>
                <w:rFonts w:ascii="標楷體" w:eastAsia="標楷體" w:hAnsi="標楷體" w:hint="eastAsia"/>
                <w:sz w:val="28"/>
                <w:szCs w:val="28"/>
              </w:rPr>
              <w:t>初審合格者，本校擇優另行</w:t>
            </w:r>
            <w:r w:rsidR="00394A3E">
              <w:rPr>
                <w:rFonts w:ascii="標楷體" w:eastAsia="標楷體" w:hAnsi="標楷體" w:hint="eastAsia"/>
                <w:sz w:val="28"/>
                <w:szCs w:val="28"/>
              </w:rPr>
              <w:t>通知甄試日期及相關事宜並公告於學校網頁(甄試內容:口試&lt;含採購及相關知能或經驗論述&gt;)。</w:t>
            </w:r>
          </w:p>
          <w:p w14:paraId="66764968" w14:textId="12259DB5" w:rsidR="002D66BE" w:rsidRDefault="002D66BE" w:rsidP="00982C92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本職</w:t>
            </w:r>
            <w:r>
              <w:rPr>
                <w:rFonts w:ascii="標楷體" w:eastAsia="標楷體" w:hAnsi="標楷體"/>
                <w:sz w:val="28"/>
                <w:szCs w:val="28"/>
              </w:rPr>
              <w:t>缺除正取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1名</w:t>
            </w:r>
            <w:r>
              <w:rPr>
                <w:rFonts w:ascii="標楷體" w:eastAsia="標楷體" w:hAnsi="標楷體"/>
                <w:sz w:val="28"/>
                <w:szCs w:val="28"/>
              </w:rPr>
              <w:t>外，得增列候補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2名，</w:t>
            </w:r>
            <w:r>
              <w:rPr>
                <w:rFonts w:ascii="標楷體" w:eastAsia="標楷體" w:hAnsi="標楷體"/>
                <w:sz w:val="28"/>
                <w:szCs w:val="28"/>
              </w:rPr>
              <w:t>候補人員以</w:t>
            </w:r>
            <w:r w:rsidR="00F0413D">
              <w:rPr>
                <w:rFonts w:ascii="標楷體" w:eastAsia="標楷體" w:hAnsi="標楷體"/>
                <w:sz w:val="28"/>
                <w:szCs w:val="28"/>
              </w:rPr>
              <w:t>依</w:t>
            </w:r>
            <w:r w:rsidR="00F0413D"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  <w:r>
              <w:rPr>
                <w:rFonts w:ascii="標楷體" w:eastAsia="標楷體" w:hAnsi="標楷體"/>
                <w:sz w:val="28"/>
                <w:szCs w:val="28"/>
              </w:rPr>
              <w:t>遞補原公開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甄</w:t>
            </w:r>
            <w:r>
              <w:rPr>
                <w:rFonts w:ascii="標楷體" w:eastAsia="標楷體" w:hAnsi="標楷體"/>
                <w:sz w:val="28"/>
                <w:szCs w:val="28"/>
              </w:rPr>
              <w:t>選職缺或職務列等相同、性質相近之職缺，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候</w:t>
            </w:r>
            <w:r>
              <w:rPr>
                <w:rFonts w:ascii="標楷體" w:eastAsia="標楷體" w:hAnsi="標楷體"/>
                <w:sz w:val="28"/>
                <w:szCs w:val="28"/>
              </w:rPr>
              <w:t>補期間為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3個</w:t>
            </w:r>
            <w:r>
              <w:rPr>
                <w:rFonts w:ascii="標楷體" w:eastAsia="標楷體" w:hAnsi="標楷體"/>
                <w:sz w:val="28"/>
                <w:szCs w:val="28"/>
              </w:rPr>
              <w:t>月，自甄選結果確定之翌日起算；期滿未通知遞補，即自動喪失錄取資格。</w:t>
            </w:r>
          </w:p>
          <w:p w14:paraId="4A5CC045" w14:textId="5611F218" w:rsidR="00F95291" w:rsidRDefault="00F95291" w:rsidP="00982C92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291">
              <w:rPr>
                <w:rFonts w:ascii="標楷體" w:eastAsia="標楷體" w:hAnsi="標楷體"/>
                <w:sz w:val="28"/>
                <w:szCs w:val="28"/>
              </w:rPr>
              <w:t>擬予任用人員需辦理商調作業，如原服務單位不同意商調或逾期未到職，應取消其任用資格，並由備取人員依序遞補，備取人員以補足本次甄選缺額為限。</w:t>
            </w:r>
          </w:p>
          <w:p w14:paraId="09815C09" w14:textId="1D92BDB3" w:rsidR="00F95291" w:rsidRDefault="00F95291" w:rsidP="00982C92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291">
              <w:rPr>
                <w:rFonts w:ascii="標楷體" w:eastAsia="標楷體" w:hAnsi="標楷體"/>
                <w:sz w:val="28"/>
                <w:szCs w:val="28"/>
              </w:rPr>
              <w:t>本職缺為預估缺，</w:t>
            </w:r>
            <w:r w:rsidRPr="00F95291">
              <w:rPr>
                <w:rFonts w:ascii="標楷體" w:eastAsia="標楷體" w:hAnsi="標楷體" w:hint="eastAsia"/>
                <w:sz w:val="28"/>
                <w:szCs w:val="28"/>
              </w:rPr>
              <w:t>預計111年1月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95291">
              <w:rPr>
                <w:rFonts w:ascii="標楷體" w:eastAsia="標楷體" w:hAnsi="標楷體" w:hint="eastAsia"/>
                <w:sz w:val="28"/>
                <w:szCs w:val="28"/>
              </w:rPr>
              <w:t>1日以後進用。如該預估缺之現職人員事後未完成離職手續仍留現職，則該缺額從缺，不辦理甄補，錄取人員無條件取消任用資格。</w:t>
            </w:r>
          </w:p>
          <w:p w14:paraId="62EAFA3D" w14:textId="3B4B1476" w:rsidR="002D66BE" w:rsidRDefault="002D66BE" w:rsidP="00982C92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>
              <w:rPr>
                <w:rFonts w:ascii="標楷體" w:eastAsia="標楷體" w:hAnsi="標楷體"/>
                <w:sz w:val="28"/>
                <w:szCs w:val="28"/>
              </w:rPr>
              <w:t>絡電話：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03-</w:t>
            </w:r>
            <w:r w:rsidR="00CD5513">
              <w:rPr>
                <w:rFonts w:ascii="標楷體" w:eastAsia="標楷體" w:hAnsi="標楷體"/>
                <w:sz w:val="28"/>
                <w:szCs w:val="28"/>
              </w:rPr>
              <w:t>3692679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轉710</w:t>
            </w:r>
            <w:r w:rsidR="00CD5513">
              <w:rPr>
                <w:rFonts w:ascii="標楷體" w:eastAsia="標楷體" w:hAnsi="標楷體" w:hint="eastAsia"/>
                <w:sz w:val="28"/>
                <w:szCs w:val="28"/>
              </w:rPr>
              <w:t>宋</w:t>
            </w:r>
            <w:r>
              <w:rPr>
                <w:rFonts w:ascii="標楷體" w:eastAsia="標楷體" w:hAnsi="標楷體"/>
                <w:sz w:val="28"/>
                <w:szCs w:val="28"/>
              </w:rPr>
              <w:t>主任。</w:t>
            </w:r>
          </w:p>
          <w:p w14:paraId="6B8EDFBB" w14:textId="1850086C" w:rsidR="002D66BE" w:rsidRDefault="002D66BE" w:rsidP="00982C92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>
              <w:rPr>
                <w:rFonts w:ascii="標楷體" w:eastAsia="標楷體" w:hAnsi="標楷體"/>
                <w:sz w:val="28"/>
                <w:szCs w:val="28"/>
              </w:rPr>
              <w:t>絡地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324</w:t>
            </w:r>
            <w:r w:rsidR="00E85B82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E85B82" w:rsidRPr="00406DA8">
              <w:rPr>
                <w:rFonts w:ascii="標楷體" w:eastAsia="標楷體" w:hAnsi="標楷體"/>
                <w:sz w:val="28"/>
                <w:szCs w:val="28"/>
              </w:rPr>
              <w:t>桃園市</w:t>
            </w:r>
            <w:r w:rsidR="00CD5513">
              <w:rPr>
                <w:rFonts w:ascii="標楷體" w:eastAsia="標楷體" w:hAnsi="標楷體" w:hint="eastAsia"/>
                <w:sz w:val="28"/>
                <w:szCs w:val="28"/>
              </w:rPr>
              <w:t>八德</w:t>
            </w:r>
            <w:r w:rsidR="00E85B82" w:rsidRPr="00406DA8">
              <w:rPr>
                <w:rFonts w:ascii="標楷體" w:eastAsia="標楷體" w:hAnsi="標楷體"/>
                <w:sz w:val="28"/>
                <w:szCs w:val="28"/>
              </w:rPr>
              <w:t>區</w:t>
            </w:r>
            <w:r w:rsidR="00CD5513">
              <w:rPr>
                <w:rFonts w:ascii="標楷體" w:eastAsia="標楷體" w:hAnsi="標楷體" w:hint="eastAsia"/>
                <w:sz w:val="28"/>
                <w:szCs w:val="28"/>
              </w:rPr>
              <w:t>永豐路60</w:t>
            </w:r>
            <w:r w:rsidR="00E85B82" w:rsidRPr="00406DA8">
              <w:rPr>
                <w:rFonts w:ascii="標楷體" w:eastAsia="標楷體" w:hAnsi="標楷體"/>
                <w:sz w:val="28"/>
                <w:szCs w:val="28"/>
              </w:rPr>
              <w:t>9號</w:t>
            </w:r>
          </w:p>
          <w:p w14:paraId="632A0683" w14:textId="44561494" w:rsidR="0032684D" w:rsidRPr="002D66BE" w:rsidRDefault="0032684D" w:rsidP="007D0652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/>
                <w:sz w:val="28"/>
                <w:szCs w:val="28"/>
              </w:rPr>
              <w:t>校網址：</w:t>
            </w:r>
            <w:r w:rsidR="007D0652">
              <w:t xml:space="preserve"> </w:t>
            </w:r>
            <w:r w:rsidR="007D0652" w:rsidRPr="007D0652">
              <w:rPr>
                <w:rFonts w:ascii="標楷體" w:eastAsia="標楷體" w:hAnsi="標楷體"/>
                <w:sz w:val="28"/>
                <w:szCs w:val="28"/>
              </w:rPr>
              <w:t>http://nss.yfms.tyc.edu.tw/nss/s/main/p/index</w:t>
            </w:r>
            <w:bookmarkEnd w:id="0"/>
          </w:p>
        </w:tc>
      </w:tr>
    </w:tbl>
    <w:p w14:paraId="2711162F" w14:textId="77777777" w:rsidR="00DC1685" w:rsidRPr="002D66BE" w:rsidRDefault="00DC1685" w:rsidP="00DC168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DC1685" w:rsidRPr="002D66BE" w:rsidSect="00643E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D7E1F" w14:textId="77777777" w:rsidR="00135E7F" w:rsidRDefault="00135E7F" w:rsidP="00D30177">
      <w:r>
        <w:separator/>
      </w:r>
    </w:p>
  </w:endnote>
  <w:endnote w:type="continuationSeparator" w:id="0">
    <w:p w14:paraId="555C0C75" w14:textId="77777777" w:rsidR="00135E7F" w:rsidRDefault="00135E7F" w:rsidP="00D3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A5EAD" w14:textId="77777777" w:rsidR="00135E7F" w:rsidRDefault="00135E7F" w:rsidP="00D30177">
      <w:r>
        <w:separator/>
      </w:r>
    </w:p>
  </w:footnote>
  <w:footnote w:type="continuationSeparator" w:id="0">
    <w:p w14:paraId="700298B6" w14:textId="77777777" w:rsidR="00135E7F" w:rsidRDefault="00135E7F" w:rsidP="00D30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D2E04"/>
    <w:multiLevelType w:val="hybridMultilevel"/>
    <w:tmpl w:val="BF40B316"/>
    <w:lvl w:ilvl="0" w:tplc="66309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B44200"/>
    <w:multiLevelType w:val="hybridMultilevel"/>
    <w:tmpl w:val="52027FCC"/>
    <w:lvl w:ilvl="0" w:tplc="D7EC1AD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5D177E1"/>
    <w:multiLevelType w:val="hybridMultilevel"/>
    <w:tmpl w:val="0660FF60"/>
    <w:lvl w:ilvl="0" w:tplc="298C6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6E48C9"/>
    <w:multiLevelType w:val="hybridMultilevel"/>
    <w:tmpl w:val="6D76D504"/>
    <w:lvl w:ilvl="0" w:tplc="01AEB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1C7F4C"/>
    <w:multiLevelType w:val="hybridMultilevel"/>
    <w:tmpl w:val="1BBA0A62"/>
    <w:lvl w:ilvl="0" w:tplc="D15C7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85"/>
    <w:rsid w:val="000C7357"/>
    <w:rsid w:val="000F00AF"/>
    <w:rsid w:val="00135E7F"/>
    <w:rsid w:val="00174232"/>
    <w:rsid w:val="00186C02"/>
    <w:rsid w:val="001A23FD"/>
    <w:rsid w:val="001A5F01"/>
    <w:rsid w:val="001E3FFA"/>
    <w:rsid w:val="00204F08"/>
    <w:rsid w:val="0021548C"/>
    <w:rsid w:val="002226B6"/>
    <w:rsid w:val="002554B3"/>
    <w:rsid w:val="00274200"/>
    <w:rsid w:val="002D66BE"/>
    <w:rsid w:val="0032684D"/>
    <w:rsid w:val="00347C9B"/>
    <w:rsid w:val="003755C2"/>
    <w:rsid w:val="00377DE5"/>
    <w:rsid w:val="00394A3E"/>
    <w:rsid w:val="003E7BEC"/>
    <w:rsid w:val="003F1AFE"/>
    <w:rsid w:val="00406DA8"/>
    <w:rsid w:val="00452A40"/>
    <w:rsid w:val="004D066D"/>
    <w:rsid w:val="004E6E9E"/>
    <w:rsid w:val="004F31CC"/>
    <w:rsid w:val="005008B4"/>
    <w:rsid w:val="00513110"/>
    <w:rsid w:val="00571DD1"/>
    <w:rsid w:val="005A4F7C"/>
    <w:rsid w:val="00611997"/>
    <w:rsid w:val="0064363A"/>
    <w:rsid w:val="00643E50"/>
    <w:rsid w:val="00695B82"/>
    <w:rsid w:val="006972BE"/>
    <w:rsid w:val="006C1483"/>
    <w:rsid w:val="006C7C25"/>
    <w:rsid w:val="007116EF"/>
    <w:rsid w:val="00737D25"/>
    <w:rsid w:val="007D0652"/>
    <w:rsid w:val="007F2470"/>
    <w:rsid w:val="00812901"/>
    <w:rsid w:val="0088312A"/>
    <w:rsid w:val="00890ACB"/>
    <w:rsid w:val="008C70E0"/>
    <w:rsid w:val="008C7799"/>
    <w:rsid w:val="008F6EE2"/>
    <w:rsid w:val="00917894"/>
    <w:rsid w:val="0096492F"/>
    <w:rsid w:val="00982C92"/>
    <w:rsid w:val="009A095A"/>
    <w:rsid w:val="009C59A5"/>
    <w:rsid w:val="009E368C"/>
    <w:rsid w:val="009F4439"/>
    <w:rsid w:val="00A177EF"/>
    <w:rsid w:val="00A6700C"/>
    <w:rsid w:val="00AB4435"/>
    <w:rsid w:val="00AC3AF3"/>
    <w:rsid w:val="00AE477C"/>
    <w:rsid w:val="00BA38E5"/>
    <w:rsid w:val="00BB4328"/>
    <w:rsid w:val="00BF770B"/>
    <w:rsid w:val="00C377D7"/>
    <w:rsid w:val="00C44B1A"/>
    <w:rsid w:val="00C60615"/>
    <w:rsid w:val="00C62647"/>
    <w:rsid w:val="00C718BA"/>
    <w:rsid w:val="00C902FF"/>
    <w:rsid w:val="00C94F75"/>
    <w:rsid w:val="00CD5513"/>
    <w:rsid w:val="00CF0B96"/>
    <w:rsid w:val="00D12497"/>
    <w:rsid w:val="00D30177"/>
    <w:rsid w:val="00D32E75"/>
    <w:rsid w:val="00D8070D"/>
    <w:rsid w:val="00DB5FD4"/>
    <w:rsid w:val="00DC1685"/>
    <w:rsid w:val="00E5380B"/>
    <w:rsid w:val="00E70690"/>
    <w:rsid w:val="00E85B82"/>
    <w:rsid w:val="00EA1E00"/>
    <w:rsid w:val="00EB2CAC"/>
    <w:rsid w:val="00EB2FA4"/>
    <w:rsid w:val="00EF1330"/>
    <w:rsid w:val="00EF5200"/>
    <w:rsid w:val="00F035E9"/>
    <w:rsid w:val="00F0413D"/>
    <w:rsid w:val="00F42556"/>
    <w:rsid w:val="00F721CE"/>
    <w:rsid w:val="00F75EBA"/>
    <w:rsid w:val="00F7600A"/>
    <w:rsid w:val="00F93862"/>
    <w:rsid w:val="00F95291"/>
    <w:rsid w:val="00FE1104"/>
    <w:rsid w:val="00FE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FBECA"/>
  <w15:docId w15:val="{B3C51FAB-475C-4762-B8DB-EBB4491D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E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77D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982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82C9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30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3017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30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301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dc:description/>
  <cp:lastModifiedBy>user</cp:lastModifiedBy>
  <cp:revision>8</cp:revision>
  <cp:lastPrinted>2021-12-08T05:26:00Z</cp:lastPrinted>
  <dcterms:created xsi:type="dcterms:W3CDTF">2021-12-07T06:57:00Z</dcterms:created>
  <dcterms:modified xsi:type="dcterms:W3CDTF">2021-12-10T05:11:00Z</dcterms:modified>
</cp:coreProperties>
</file>