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A4BA8" w14:textId="14C4ADCA" w:rsidR="009F30C5" w:rsidRPr="00D67DE4" w:rsidRDefault="009F30C5" w:rsidP="00924CC5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D67DE4">
        <w:rPr>
          <w:rFonts w:ascii="標楷體" w:eastAsia="標楷體" w:hAnsi="標楷體" w:hint="eastAsia"/>
          <w:b/>
          <w:sz w:val="32"/>
          <w:szCs w:val="24"/>
        </w:rPr>
        <w:t>110學年度</w:t>
      </w:r>
      <w:r w:rsidR="00636099">
        <w:rPr>
          <w:rFonts w:ascii="標楷體" w:eastAsia="標楷體" w:hAnsi="標楷體" w:hint="eastAsia"/>
          <w:b/>
          <w:sz w:val="32"/>
          <w:szCs w:val="24"/>
        </w:rPr>
        <w:t>【</w:t>
      </w:r>
      <w:r w:rsidR="0025385E">
        <w:rPr>
          <w:rFonts w:ascii="標楷體" w:eastAsia="標楷體" w:hAnsi="標楷體" w:hint="eastAsia"/>
          <w:b/>
          <w:sz w:val="32"/>
          <w:szCs w:val="24"/>
        </w:rPr>
        <w:t>藝術</w:t>
      </w:r>
      <w:r w:rsidRPr="00D67DE4">
        <w:rPr>
          <w:rFonts w:ascii="標楷體" w:eastAsia="標楷體" w:hAnsi="標楷體" w:hint="eastAsia"/>
          <w:b/>
          <w:sz w:val="32"/>
          <w:szCs w:val="24"/>
        </w:rPr>
        <w:t>領域</w:t>
      </w:r>
      <w:r w:rsidR="00636099">
        <w:rPr>
          <w:rFonts w:ascii="標楷體" w:eastAsia="標楷體" w:hAnsi="標楷體" w:hint="eastAsia"/>
          <w:b/>
          <w:sz w:val="32"/>
          <w:szCs w:val="24"/>
        </w:rPr>
        <w:t>】</w:t>
      </w:r>
      <w:r w:rsidRPr="00D67DE4">
        <w:rPr>
          <w:rFonts w:ascii="標楷體" w:eastAsia="標楷體" w:hAnsi="標楷體" w:hint="eastAsia"/>
          <w:b/>
          <w:sz w:val="32"/>
          <w:szCs w:val="24"/>
        </w:rPr>
        <w:t>工作坊注意事項</w:t>
      </w:r>
    </w:p>
    <w:bookmarkEnd w:id="0"/>
    <w:p w14:paraId="46ADFBD3" w14:textId="49530270" w:rsidR="00A2573E" w:rsidRPr="00A2573E" w:rsidRDefault="009F30C5" w:rsidP="009F30C5">
      <w:pPr>
        <w:rPr>
          <w:rFonts w:ascii="標楷體" w:eastAsia="標楷體" w:hAnsi="標楷體"/>
        </w:rPr>
      </w:pPr>
      <w:r w:rsidRPr="003D1DFF">
        <w:rPr>
          <w:rFonts w:ascii="標楷體" w:eastAsia="標楷體" w:hAnsi="標楷體" w:hint="eastAsia"/>
        </w:rPr>
        <w:t>各位老師好，110學年度工作圈命題設計工作坊研習即將展開，以下是注意事項</w:t>
      </w:r>
      <w:r w:rsidR="00636099">
        <w:rPr>
          <w:rFonts w:ascii="標楷體" w:eastAsia="標楷體" w:hAnsi="標楷體" w:hint="eastAsia"/>
        </w:rPr>
        <w:t>：</w:t>
      </w:r>
    </w:p>
    <w:p w14:paraId="2EC94D39" w14:textId="77777777" w:rsidR="00E47CD8" w:rsidRPr="00E47CD8" w:rsidRDefault="00E47CD8" w:rsidP="00E47CD8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p w14:paraId="23623FD1" w14:textId="40E81EC5" w:rsidR="00F57229" w:rsidRPr="0024157A" w:rsidRDefault="00F25DE3" w:rsidP="00E47CD8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 w:rsidRPr="0024157A">
        <w:rPr>
          <w:rFonts w:ascii="標楷體" w:eastAsia="標楷體" w:hAnsi="標楷體" w:hint="eastAsia"/>
        </w:rPr>
        <w:t>每位教師，</w:t>
      </w:r>
      <w:r w:rsidR="00F57229" w:rsidRPr="0024157A">
        <w:rPr>
          <w:rFonts w:ascii="標楷體" w:eastAsia="標楷體" w:hAnsi="標楷體" w:hint="eastAsia"/>
        </w:rPr>
        <w:t>請挑選一份想要調整、優化，或是編寫中的講義或學</w:t>
      </w:r>
      <w:r w:rsidRPr="0024157A">
        <w:rPr>
          <w:rFonts w:ascii="標楷體" w:eastAsia="標楷體" w:hAnsi="標楷體" w:hint="eastAsia"/>
        </w:rPr>
        <w:t>習</w:t>
      </w:r>
      <w:r w:rsidR="00F57229" w:rsidRPr="0024157A">
        <w:rPr>
          <w:rFonts w:ascii="標楷體" w:eastAsia="標楷體" w:hAnsi="標楷體" w:hint="eastAsia"/>
        </w:rPr>
        <w:t>單上傳</w:t>
      </w:r>
      <w:r w:rsidR="00F57229" w:rsidRPr="0024157A">
        <w:rPr>
          <w:rFonts w:ascii="標楷體" w:eastAsia="標楷體" w:hAnsi="標楷體"/>
        </w:rPr>
        <w:t>(</w:t>
      </w:r>
      <w:r w:rsidR="00F57229" w:rsidRPr="0024157A">
        <w:rPr>
          <w:rFonts w:ascii="標楷體" w:eastAsia="標楷體" w:hAnsi="標楷體" w:hint="eastAsia"/>
        </w:rPr>
        <w:t>兩頁以內佳），檔名請標示</w:t>
      </w:r>
      <w:r w:rsidR="00F57229" w:rsidRPr="0024157A">
        <w:rPr>
          <w:rFonts w:ascii="標楷體" w:eastAsia="標楷體" w:hAnsi="標楷體"/>
        </w:rPr>
        <w:t>(</w:t>
      </w:r>
      <w:r w:rsidR="00F57229" w:rsidRPr="0024157A">
        <w:rPr>
          <w:rFonts w:ascii="標楷體" w:eastAsia="標楷體" w:hAnsi="標楷體" w:hint="eastAsia"/>
        </w:rPr>
        <w:t>「學校</w:t>
      </w:r>
      <w:r w:rsidR="00F57229" w:rsidRPr="0024157A">
        <w:rPr>
          <w:rFonts w:ascii="標楷體" w:eastAsia="標楷體" w:hAnsi="標楷體"/>
        </w:rPr>
        <w:t>/</w:t>
      </w:r>
      <w:r w:rsidR="00F57229" w:rsidRPr="0024157A">
        <w:rPr>
          <w:rFonts w:ascii="標楷體" w:eastAsia="標楷體" w:hAnsi="標楷體" w:hint="eastAsia"/>
        </w:rPr>
        <w:t>姓名</w:t>
      </w:r>
      <w:r w:rsidR="00F57229" w:rsidRPr="0024157A">
        <w:rPr>
          <w:rFonts w:ascii="標楷體" w:eastAsia="標楷體" w:hAnsi="標楷體"/>
        </w:rPr>
        <w:t>/</w:t>
      </w:r>
      <w:r w:rsidR="00F57229" w:rsidRPr="0024157A">
        <w:rPr>
          <w:rFonts w:ascii="標楷體" w:eastAsia="標楷體" w:hAnsi="標楷體" w:hint="eastAsia"/>
        </w:rPr>
        <w:t>主題」，請盡量使用ＰＤＦ檔，上傳至所屬群組。</w:t>
      </w:r>
      <w:r w:rsidR="00F57229" w:rsidRPr="0024157A">
        <w:rPr>
          <w:rFonts w:ascii="標楷體" w:eastAsia="標楷體" w:hAnsi="標楷體" w:hint="eastAsia"/>
          <w:u w:val="single"/>
        </w:rPr>
        <w:t>上傳網址</w:t>
      </w:r>
      <w:r w:rsidR="00F57229" w:rsidRPr="0024157A">
        <w:rPr>
          <w:rFonts w:ascii="標楷體" w:eastAsia="標楷體" w:hAnsi="標楷體"/>
          <w:u w:val="single"/>
        </w:rPr>
        <w:t xml:space="preserve">: </w:t>
      </w:r>
      <w:hyperlink r:id="rId8" w:history="1">
        <w:r w:rsidR="00F57229" w:rsidRPr="0024157A">
          <w:rPr>
            <w:rStyle w:val="a3"/>
            <w:rFonts w:ascii="標楷體" w:eastAsia="標楷體" w:hAnsi="標楷體"/>
            <w:color w:val="auto"/>
          </w:rPr>
          <w:t>https://reurl.cc/52Dx77</w:t>
        </w:r>
      </w:hyperlink>
      <w:r w:rsidRPr="0024157A">
        <w:rPr>
          <w:rStyle w:val="a3"/>
          <w:rFonts w:ascii="標楷體" w:eastAsia="標楷體" w:hAnsi="標楷體" w:hint="eastAsia"/>
          <w:color w:val="auto"/>
        </w:rPr>
        <w:t>，並於工作坊當日攜帶紙本講義或學習單</w:t>
      </w:r>
      <w:r w:rsidR="004B3C6A">
        <w:rPr>
          <w:rStyle w:val="a3"/>
          <w:rFonts w:ascii="標楷體" w:eastAsia="標楷體" w:hAnsi="標楷體" w:hint="eastAsia"/>
          <w:color w:val="auto"/>
        </w:rPr>
        <w:t>、剪刀、尺(30公分為佳)。</w:t>
      </w:r>
    </w:p>
    <w:p w14:paraId="015AFA66" w14:textId="77777777" w:rsidR="00F57229" w:rsidRDefault="00F57229" w:rsidP="00F57229">
      <w:pPr>
        <w:pStyle w:val="a4"/>
        <w:tabs>
          <w:tab w:val="left" w:pos="1276"/>
        </w:tabs>
        <w:snapToGrid w:val="0"/>
        <w:ind w:left="360"/>
        <w:rPr>
          <w:rFonts w:ascii="標楷體" w:eastAsia="標楷體" w:hAnsi="標楷體"/>
        </w:rPr>
      </w:pPr>
    </w:p>
    <w:p w14:paraId="36D03886" w14:textId="5C161B30" w:rsidR="00636099" w:rsidRPr="00636099" w:rsidRDefault="00E47CD8" w:rsidP="00636099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 w:rsidRPr="006F7EF2">
        <w:rPr>
          <w:rFonts w:ascii="標楷體" w:eastAsia="標楷體" w:hAnsi="標楷體" w:hint="eastAsia"/>
        </w:rPr>
        <w:t>本研習上下學期之內容具延續性，請學校薦派參加之教師，</w:t>
      </w:r>
      <w:r w:rsidRPr="0024157A">
        <w:rPr>
          <w:rFonts w:ascii="標楷體" w:eastAsia="標楷體" w:hAnsi="標楷體" w:hint="eastAsia"/>
        </w:rPr>
        <w:t>上下學期</w:t>
      </w:r>
      <w:r w:rsidR="00F25DE3" w:rsidRPr="0024157A">
        <w:rPr>
          <w:rFonts w:ascii="標楷體" w:eastAsia="標楷體" w:hAnsi="標楷體" w:hint="eastAsia"/>
        </w:rPr>
        <w:t>是</w:t>
      </w:r>
      <w:r w:rsidRPr="0024157A">
        <w:rPr>
          <w:rFonts w:ascii="標楷體" w:eastAsia="標楷體" w:hAnsi="標楷體" w:hint="eastAsia"/>
        </w:rPr>
        <w:t>相同成員，完整</w:t>
      </w:r>
      <w:r w:rsidRPr="006F7EF2">
        <w:rPr>
          <w:rFonts w:ascii="標楷體" w:eastAsia="標楷體" w:hAnsi="標楷體" w:hint="eastAsia"/>
        </w:rPr>
        <w:t>參加</w:t>
      </w:r>
      <w:r w:rsidR="00636099">
        <w:rPr>
          <w:rFonts w:ascii="標楷體" w:eastAsia="標楷體" w:hAnsi="標楷體" w:hint="eastAsia"/>
        </w:rPr>
        <w:t>本</w:t>
      </w:r>
      <w:r w:rsidRPr="006F7EF2">
        <w:rPr>
          <w:rFonts w:ascii="標楷體" w:eastAsia="標楷體" w:hAnsi="標楷體" w:hint="eastAsia"/>
        </w:rPr>
        <w:t>學年之研習。如有</w:t>
      </w:r>
      <w:r w:rsidR="00636099">
        <w:rPr>
          <w:rFonts w:ascii="標楷體" w:eastAsia="標楷體" w:hAnsi="標楷體" w:hint="eastAsia"/>
        </w:rPr>
        <w:t>更</w:t>
      </w:r>
      <w:r w:rsidRPr="006F7EF2">
        <w:rPr>
          <w:rFonts w:ascii="標楷體" w:eastAsia="標楷體" w:hAnsi="標楷體" w:hint="eastAsia"/>
        </w:rPr>
        <w:t>換人員，請告知中心學校(光明國中</w:t>
      </w:r>
      <w:r w:rsidR="00636099">
        <w:rPr>
          <w:rFonts w:ascii="標楷體" w:eastAsia="標楷體" w:hAnsi="標楷體" w:hint="eastAsia"/>
        </w:rPr>
        <w:t>承辦人：蔡雅涵</w:t>
      </w:r>
      <w:r w:rsidR="00636099" w:rsidRPr="00636099">
        <w:rPr>
          <w:rFonts w:ascii="標楷體" w:eastAsia="標楷體" w:hAnsi="標楷體" w:hint="eastAsia"/>
        </w:rPr>
        <w:t>教師</w:t>
      </w:r>
      <w:r w:rsidR="00636099">
        <w:rPr>
          <w:rFonts w:ascii="標楷體" w:eastAsia="標楷體" w:hAnsi="標楷體" w:hint="eastAsia"/>
        </w:rPr>
        <w:t>，連絡電話：03</w:t>
      </w:r>
      <w:r w:rsidR="00036C7C">
        <w:rPr>
          <w:rFonts w:ascii="標楷體" w:eastAsia="標楷體" w:hAnsi="標楷體" w:hint="eastAsia"/>
        </w:rPr>
        <w:t>-</w:t>
      </w:r>
      <w:r w:rsidR="00636099">
        <w:rPr>
          <w:rFonts w:ascii="標楷體" w:eastAsia="標楷體" w:hAnsi="標楷體" w:hint="eastAsia"/>
        </w:rPr>
        <w:t>3114355#213</w:t>
      </w:r>
      <w:r w:rsidRPr="00636099">
        <w:rPr>
          <w:rFonts w:ascii="標楷體" w:eastAsia="標楷體" w:hAnsi="標楷體" w:hint="eastAsia"/>
        </w:rPr>
        <w:t>)。</w:t>
      </w:r>
    </w:p>
    <w:p w14:paraId="6D153E59" w14:textId="77777777" w:rsidR="00636099" w:rsidRPr="00636099" w:rsidRDefault="00636099" w:rsidP="00636099">
      <w:pPr>
        <w:pStyle w:val="a4"/>
        <w:rPr>
          <w:rFonts w:ascii="標楷體" w:eastAsia="標楷體" w:hAnsi="標楷體"/>
        </w:rPr>
      </w:pPr>
    </w:p>
    <w:p w14:paraId="37C93C4F" w14:textId="0C1660F2" w:rsidR="00E47CD8" w:rsidRDefault="00E47CD8" w:rsidP="00E47CD8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 w:rsidRPr="00A61703">
        <w:rPr>
          <w:rFonts w:ascii="標楷體" w:eastAsia="標楷體" w:hAnsi="標楷體" w:hint="eastAsia"/>
        </w:rPr>
        <w:t>110學年度各校推派工作坊</w:t>
      </w:r>
      <w:r w:rsidRPr="00636099">
        <w:rPr>
          <w:rFonts w:ascii="標楷體" w:eastAsia="標楷體" w:hAnsi="標楷體" w:hint="eastAsia"/>
        </w:rPr>
        <w:t>參與人數</w:t>
      </w:r>
      <w:r>
        <w:rPr>
          <w:rFonts w:ascii="標楷體" w:eastAsia="標楷體" w:hAnsi="標楷體" w:hint="eastAsia"/>
        </w:rPr>
        <w:t>。</w:t>
      </w:r>
    </w:p>
    <w:p w14:paraId="37C82E2E" w14:textId="3F9AD9D6" w:rsidR="004169AB" w:rsidRPr="005F3E2B" w:rsidRDefault="004169AB" w:rsidP="005F3E2B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tbl>
      <w:tblPr>
        <w:tblW w:w="84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3"/>
        <w:gridCol w:w="1087"/>
        <w:gridCol w:w="1087"/>
        <w:gridCol w:w="1087"/>
        <w:gridCol w:w="1087"/>
        <w:gridCol w:w="1087"/>
        <w:gridCol w:w="1091"/>
      </w:tblGrid>
      <w:tr w:rsidR="006A414F" w:rsidRPr="006A414F" w14:paraId="05762F1E" w14:textId="77777777" w:rsidTr="006A414F">
        <w:trPr>
          <w:trHeight w:val="731"/>
        </w:trPr>
        <w:tc>
          <w:tcPr>
            <w:tcW w:w="1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024D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第五群組</w:t>
            </w: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  <w:t>(共13校)</w:t>
            </w:r>
          </w:p>
        </w:tc>
        <w:tc>
          <w:tcPr>
            <w:tcW w:w="65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19F3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藝術</w:t>
            </w:r>
          </w:p>
        </w:tc>
      </w:tr>
      <w:tr w:rsidR="006A414F" w:rsidRPr="006A414F" w14:paraId="5F0A6D0D" w14:textId="77777777" w:rsidTr="006A414F">
        <w:trPr>
          <w:trHeight w:val="633"/>
        </w:trPr>
        <w:tc>
          <w:tcPr>
            <w:tcW w:w="1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A4A79" w14:textId="77777777" w:rsidR="006A414F" w:rsidRPr="006A414F" w:rsidRDefault="006A414F" w:rsidP="006A414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7BCC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105D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8E44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表藝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9C72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領域人數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A748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工作坊組數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4D920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工作坊人數</w:t>
            </w:r>
          </w:p>
        </w:tc>
      </w:tr>
      <w:tr w:rsidR="006A414F" w:rsidRPr="006A414F" w14:paraId="6CA6ED57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6700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84E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783A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193CC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FF0E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A524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3E8C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4D299163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C1FE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平南國中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015E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592A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69B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D334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6014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C5870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680AF021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B4E7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F1537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D7F7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124E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15C67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2B4F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F72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6A414F" w:rsidRPr="006A414F" w14:paraId="67DDE3D2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B151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平興國中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47A1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D2F7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35B3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F75F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C8F6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DE4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724B54BC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9E3C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51A9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B15D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2796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9490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26F3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B37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073C2A86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EAA3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東安國中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47B1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3C26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C6F6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8C6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63EBC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17AA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3B3B4EDE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80AD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永豐高中國中部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4510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5C74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B803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243AC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163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F479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6D9D8FE2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5A6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大成國中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18AB0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65A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321E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820A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AD940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D59D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6A414F" w:rsidRPr="006A414F" w14:paraId="021801D3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5C311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大溪國中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947A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EC1C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C257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7207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5A9A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7ADB" w14:textId="700D2A18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</w:tr>
      <w:tr w:rsidR="006A414F" w:rsidRPr="006A414F" w14:paraId="161D10B9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A9C1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仁和國中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33783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571A3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533E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463D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46ED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D48C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63E659D0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73F4D" w14:textId="4B8EBDB5" w:rsidR="006A414F" w:rsidRPr="006A414F" w:rsidRDefault="00787696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羅浮高中</w:t>
            </w:r>
            <w:r w:rsidR="006A414F"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472B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1DF86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8F9FC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B1E5F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91D0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220F" w14:textId="6C00456E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</w:tr>
      <w:tr w:rsidR="006A414F" w:rsidRPr="006A414F" w14:paraId="65E4D2E7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05B87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復旦高中國中部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126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2C71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D2AA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A2C67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615D5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0388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3E0C4405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D58A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六和高中國中部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BDF02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71B54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049EC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A57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9CCE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BCF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6A414F" w:rsidRPr="006A414F" w14:paraId="649928D7" w14:textId="77777777" w:rsidTr="006A414F">
        <w:trPr>
          <w:trHeight w:val="373"/>
        </w:trPr>
        <w:tc>
          <w:tcPr>
            <w:tcW w:w="197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4A0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領域總計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FDE8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4B32E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AB5F6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39ECB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FB879" w14:textId="77777777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4D4EB" w14:textId="556C20DE" w:rsidR="006A414F" w:rsidRPr="006A414F" w:rsidRDefault="006A414F" w:rsidP="006A4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A414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56</w:t>
            </w:r>
          </w:p>
        </w:tc>
      </w:tr>
    </w:tbl>
    <w:p w14:paraId="3E1B659C" w14:textId="43553B13" w:rsidR="00E47CD8" w:rsidRPr="006A414F" w:rsidRDefault="00E47CD8" w:rsidP="005F3E2B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p w14:paraId="3C15F361" w14:textId="237136B5" w:rsidR="00E47CD8" w:rsidRDefault="00E47CD8" w:rsidP="00E47CD8">
      <w:pPr>
        <w:pStyle w:val="a4"/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0151A1">
        <w:rPr>
          <w:rFonts w:ascii="標楷體" w:eastAsia="標楷體" w:hAnsi="標楷體" w:hint="eastAsia"/>
        </w:rPr>
        <w:t>學校薦派之參與研習成員，原則上不包含「國教輔導團員」。由於輔導員同時須兼任講師、助教，為利下學期發表時評審之公正性，以及擴散素養導向評量與命題策略至第一線教師，敬請協助。</w:t>
      </w:r>
    </w:p>
    <w:p w14:paraId="3126A4AF" w14:textId="77777777" w:rsidR="00E47CD8" w:rsidRPr="0061691E" w:rsidRDefault="00E47CD8" w:rsidP="00E47CD8">
      <w:pPr>
        <w:pStyle w:val="a4"/>
        <w:rPr>
          <w:rFonts w:ascii="標楷體" w:eastAsia="標楷體" w:hAnsi="標楷體"/>
        </w:rPr>
      </w:pPr>
    </w:p>
    <w:p w14:paraId="37365462" w14:textId="6FF499BB" w:rsidR="000A1DDA" w:rsidRPr="00F374D6" w:rsidRDefault="00E47CD8" w:rsidP="00E47CD8">
      <w:pPr>
        <w:pStyle w:val="a4"/>
        <w:numPr>
          <w:ilvl w:val="0"/>
          <w:numId w:val="2"/>
        </w:numPr>
        <w:snapToGrid w:val="0"/>
        <w:rPr>
          <w:rStyle w:val="a3"/>
          <w:rFonts w:ascii="標楷體" w:eastAsia="標楷體" w:hAnsi="標楷體"/>
          <w:color w:val="auto"/>
          <w:u w:val="none"/>
        </w:rPr>
      </w:pPr>
      <w:r w:rsidRPr="007C1163">
        <w:rPr>
          <w:rFonts w:ascii="標楷體" w:eastAsia="標楷體" w:hAnsi="標楷體" w:hint="eastAsia"/>
        </w:rPr>
        <w:lastRenderedPageBreak/>
        <w:t>老師可研習前2天至以下連結查詢報名資料與場次資訊(在H欄與I欄):</w:t>
      </w:r>
      <w:r w:rsidRPr="000151A1">
        <w:t xml:space="preserve"> </w:t>
      </w:r>
      <w:hyperlink r:id="rId9" w:history="1">
        <w:r w:rsidRPr="007C1163">
          <w:rPr>
            <w:rStyle w:val="a3"/>
            <w:rFonts w:ascii="標楷體" w:eastAsia="標楷體" w:hAnsi="標楷體"/>
          </w:rPr>
          <w:t>https://docs.google.com/spreadsheets/d/1UCSKAaT1lpDYbJ0hmocjTa4CUkNKFvH5s8eBfhJrsyA/edit?usp=sharing</w:t>
        </w:r>
      </w:hyperlink>
    </w:p>
    <w:p w14:paraId="15BA8230" w14:textId="77777777" w:rsidR="00F374D6" w:rsidRPr="00F374D6" w:rsidRDefault="00F374D6" w:rsidP="00F374D6">
      <w:pPr>
        <w:snapToGrid w:val="0"/>
        <w:rPr>
          <w:rFonts w:ascii="標楷體" w:eastAsia="標楷體" w:hAnsi="標楷體"/>
        </w:rPr>
      </w:pPr>
    </w:p>
    <w:p w14:paraId="17ED2F4B" w14:textId="720E23D2" w:rsidR="00E47CD8" w:rsidRPr="00720F8F" w:rsidRDefault="00513689" w:rsidP="00E47CD8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下學期</w:t>
      </w:r>
      <w:r w:rsidR="00E47CD8">
        <w:rPr>
          <w:rFonts w:ascii="標楷體" w:eastAsia="標楷體" w:hAnsi="標楷體" w:hint="eastAsia"/>
        </w:rPr>
        <w:t>工作坊研習獎勵辦法如下:</w:t>
      </w:r>
    </w:p>
    <w:p w14:paraId="013BFFAE" w14:textId="77777777" w:rsidR="00E47CD8" w:rsidRPr="000151A1" w:rsidRDefault="00E47CD8" w:rsidP="00E47CD8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tbl>
      <w:tblPr>
        <w:tblStyle w:val="ab"/>
        <w:tblW w:w="0" w:type="auto"/>
        <w:tblInd w:w="686" w:type="dxa"/>
        <w:tblLook w:val="04A0" w:firstRow="1" w:lastRow="0" w:firstColumn="1" w:lastColumn="0" w:noHBand="0" w:noVBand="1"/>
      </w:tblPr>
      <w:tblGrid>
        <w:gridCol w:w="1827"/>
        <w:gridCol w:w="2567"/>
        <w:gridCol w:w="2188"/>
      </w:tblGrid>
      <w:tr w:rsidR="00E47CD8" w14:paraId="0F42E5C4" w14:textId="77777777" w:rsidTr="00254807">
        <w:tc>
          <w:tcPr>
            <w:tcW w:w="1827" w:type="dxa"/>
            <w:shd w:val="clear" w:color="auto" w:fill="8EAADB" w:themeFill="accent1" w:themeFillTint="99"/>
          </w:tcPr>
          <w:p w14:paraId="75CC68DC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567" w:type="dxa"/>
            <w:shd w:val="clear" w:color="auto" w:fill="8EAADB" w:themeFill="accent1" w:themeFillTint="99"/>
          </w:tcPr>
          <w:p w14:paraId="3DDFB809" w14:textId="3F5A1103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組數</w:t>
            </w:r>
          </w:p>
        </w:tc>
        <w:tc>
          <w:tcPr>
            <w:tcW w:w="2188" w:type="dxa"/>
            <w:shd w:val="clear" w:color="auto" w:fill="8EAADB" w:themeFill="accent1" w:themeFillTint="99"/>
          </w:tcPr>
          <w:p w14:paraId="4AA3F6E1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獎勵方式</w:t>
            </w:r>
          </w:p>
        </w:tc>
      </w:tr>
      <w:tr w:rsidR="00E47CD8" w14:paraId="3C903D43" w14:textId="77777777" w:rsidTr="00254807">
        <w:tc>
          <w:tcPr>
            <w:tcW w:w="1827" w:type="dxa"/>
          </w:tcPr>
          <w:p w14:paraId="14754362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567" w:type="dxa"/>
          </w:tcPr>
          <w:p w14:paraId="71A6BC66" w14:textId="5AF3FD03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1</w:t>
            </w:r>
            <w:r w:rsidR="00BC24E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8" w:type="dxa"/>
          </w:tcPr>
          <w:p w14:paraId="24967EEE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嘉獎一次</w:t>
            </w:r>
          </w:p>
        </w:tc>
      </w:tr>
      <w:tr w:rsidR="00E47CD8" w14:paraId="46D3905B" w14:textId="77777777" w:rsidTr="00254807">
        <w:tc>
          <w:tcPr>
            <w:tcW w:w="1827" w:type="dxa"/>
          </w:tcPr>
          <w:p w14:paraId="048B1427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567" w:type="dxa"/>
          </w:tcPr>
          <w:p w14:paraId="6690C35A" w14:textId="24D412F0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1</w:t>
            </w:r>
            <w:r w:rsidR="00BC24E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8" w:type="dxa"/>
          </w:tcPr>
          <w:p w14:paraId="5AA353D2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獎狀一紙</w:t>
            </w:r>
          </w:p>
        </w:tc>
      </w:tr>
      <w:tr w:rsidR="00E47CD8" w14:paraId="5C1B4607" w14:textId="77777777" w:rsidTr="00254807">
        <w:tc>
          <w:tcPr>
            <w:tcW w:w="1827" w:type="dxa"/>
          </w:tcPr>
          <w:p w14:paraId="3D55D092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567" w:type="dxa"/>
          </w:tcPr>
          <w:p w14:paraId="202F3EE4" w14:textId="6DDB5414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1</w:t>
            </w:r>
            <w:r w:rsidR="00BC24E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8" w:type="dxa"/>
          </w:tcPr>
          <w:p w14:paraId="4F8C801A" w14:textId="3CF2872C" w:rsidR="00E47CD8" w:rsidRPr="00A57EA4" w:rsidRDefault="00720F8F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</w:t>
            </w:r>
            <w:r w:rsidR="00E47CD8" w:rsidRPr="00A57EA4">
              <w:rPr>
                <w:rFonts w:ascii="標楷體" w:eastAsia="標楷體" w:hAnsi="標楷體" w:hint="eastAsia"/>
              </w:rPr>
              <w:t>狀一紙</w:t>
            </w:r>
          </w:p>
        </w:tc>
      </w:tr>
      <w:tr w:rsidR="00E47CD8" w14:paraId="03350F82" w14:textId="77777777" w:rsidTr="00254807">
        <w:tc>
          <w:tcPr>
            <w:tcW w:w="1827" w:type="dxa"/>
          </w:tcPr>
          <w:p w14:paraId="1D5A598E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567" w:type="dxa"/>
          </w:tcPr>
          <w:p w14:paraId="2E2A5C5A" w14:textId="7647C082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1-</w:t>
            </w:r>
            <w:r w:rsidR="00BC24E2">
              <w:rPr>
                <w:rFonts w:ascii="標楷體" w:eastAsia="標楷體" w:hAnsi="標楷體"/>
              </w:rPr>
              <w:t>2</w:t>
            </w:r>
            <w:r w:rsidR="00BC24E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8" w:type="dxa"/>
          </w:tcPr>
          <w:p w14:paraId="2A25B247" w14:textId="77777777" w:rsidR="00E47CD8" w:rsidRPr="00A57EA4" w:rsidRDefault="00E47CD8" w:rsidP="00254807">
            <w:pPr>
              <w:pStyle w:val="a4"/>
              <w:tabs>
                <w:tab w:val="left" w:pos="127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57EA4">
              <w:rPr>
                <w:rFonts w:ascii="標楷體" w:eastAsia="標楷體" w:hAnsi="標楷體" w:hint="eastAsia"/>
              </w:rPr>
              <w:t>獎狀一紙</w:t>
            </w:r>
          </w:p>
        </w:tc>
      </w:tr>
    </w:tbl>
    <w:p w14:paraId="25A0AD2B" w14:textId="77777777" w:rsidR="00E47CD8" w:rsidRPr="00880F56" w:rsidRDefault="00E47CD8" w:rsidP="00E47CD8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p w14:paraId="20201448" w14:textId="6470401F" w:rsidR="00E47CD8" w:rsidRPr="008F450B" w:rsidRDefault="00E47CD8" w:rsidP="00E47CD8">
      <w:pPr>
        <w:pStyle w:val="a4"/>
        <w:tabs>
          <w:tab w:val="left" w:pos="1276"/>
        </w:tabs>
        <w:snapToGrid w:val="0"/>
        <w:rPr>
          <w:rFonts w:ascii="標楷體" w:eastAsia="標楷體" w:hAnsi="標楷體"/>
        </w:rPr>
      </w:pPr>
      <w:r w:rsidRPr="00725664">
        <w:rPr>
          <w:rFonts w:ascii="標楷體" w:eastAsia="標楷體" w:hAnsi="標楷體" w:hint="eastAsia"/>
        </w:rPr>
        <w:t>本案獲獎之教師請將</w:t>
      </w:r>
      <w:r w:rsidRPr="008F450B">
        <w:rPr>
          <w:rFonts w:ascii="標楷體" w:eastAsia="標楷體" w:hAnsi="標楷體" w:hint="eastAsia"/>
        </w:rPr>
        <w:t>獲獎作品上傳至本局分享平台</w:t>
      </w:r>
      <w:r w:rsidR="00720F8F" w:rsidRPr="00720F8F">
        <w:rPr>
          <w:rFonts w:ascii="標楷體" w:eastAsia="標楷體" w:hAnsi="標楷體" w:hint="eastAsia"/>
        </w:rPr>
        <w:t>「桃園智學吧」</w:t>
      </w:r>
      <w:r w:rsidRPr="008F450B">
        <w:rPr>
          <w:rFonts w:ascii="標楷體" w:eastAsia="標楷體" w:hAnsi="標楷體" w:hint="eastAsia"/>
        </w:rPr>
        <w:t>(Smart Learning Bar)，</w:t>
      </w:r>
      <w:r w:rsidRPr="00E47CD8">
        <w:rPr>
          <w:rFonts w:ascii="標楷體" w:eastAsia="標楷體" w:hAnsi="標楷體" w:hint="eastAsia"/>
        </w:rPr>
        <w:t>網址</w:t>
      </w:r>
      <w:r w:rsidRPr="008F450B">
        <w:rPr>
          <w:rFonts w:ascii="標楷體" w:eastAsia="標楷體" w:hAnsi="標楷體" w:hint="eastAsia"/>
          <w:color w:val="4472C4" w:themeColor="accent1"/>
        </w:rPr>
        <w:t>http://smartlearningbar.tyc.edu.tw，</w:t>
      </w:r>
      <w:r w:rsidRPr="00E47CD8">
        <w:rPr>
          <w:rFonts w:ascii="標楷體" w:eastAsia="標楷體" w:hAnsi="標楷體" w:hint="eastAsia"/>
        </w:rPr>
        <w:t>以利後續辦理敘獎。</w:t>
      </w:r>
      <w:r w:rsidRPr="008F450B">
        <w:rPr>
          <w:rFonts w:ascii="標楷體" w:eastAsia="標楷體" w:hAnsi="標楷體" w:hint="eastAsia"/>
        </w:rPr>
        <w:t>智學吧路徑:共同備課平台-&gt;教材探索-&gt;資源分享平台。</w:t>
      </w:r>
    </w:p>
    <w:p w14:paraId="09B6C77B" w14:textId="77777777" w:rsidR="00E47CD8" w:rsidRPr="0061691E" w:rsidRDefault="00E47CD8" w:rsidP="00E47CD8">
      <w:pPr>
        <w:tabs>
          <w:tab w:val="left" w:pos="1276"/>
        </w:tabs>
        <w:snapToGrid w:val="0"/>
        <w:rPr>
          <w:rFonts w:ascii="標楷體" w:eastAsia="標楷體" w:hAnsi="標楷體"/>
        </w:rPr>
      </w:pPr>
    </w:p>
    <w:p w14:paraId="0E8CA331" w14:textId="3FB27572" w:rsidR="0025385E" w:rsidRDefault="00E47CD8" w:rsidP="0025385E">
      <w:pPr>
        <w:pStyle w:val="a4"/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6F7EF2">
        <w:rPr>
          <w:rFonts w:ascii="標楷體" w:eastAsia="標楷體" w:hAnsi="標楷體" w:hint="eastAsia"/>
        </w:rPr>
        <w:t>下學期</w:t>
      </w:r>
      <w:r w:rsidR="00BC24E2" w:rsidRPr="00BC24E2">
        <w:rPr>
          <w:rFonts w:ascii="標楷體" w:eastAsia="標楷體" w:hAnsi="標楷體" w:hint="eastAsia"/>
        </w:rPr>
        <w:t>每位教師</w:t>
      </w:r>
      <w:r w:rsidR="00BC24E2">
        <w:rPr>
          <w:rFonts w:ascii="標楷體" w:eastAsia="標楷體" w:hAnsi="標楷體" w:hint="eastAsia"/>
        </w:rPr>
        <w:t>皆</w:t>
      </w:r>
      <w:r w:rsidR="00BC24E2" w:rsidRPr="006F7EF2">
        <w:rPr>
          <w:rFonts w:ascii="標楷體" w:eastAsia="標楷體" w:hAnsi="標楷體" w:hint="eastAsia"/>
        </w:rPr>
        <w:t>須</w:t>
      </w:r>
      <w:r w:rsidR="00BC24E2" w:rsidRPr="00BC24E2">
        <w:rPr>
          <w:rFonts w:ascii="標楷體" w:eastAsia="標楷體" w:hAnsi="標楷體" w:hint="eastAsia"/>
        </w:rPr>
        <w:t>上傳講義</w:t>
      </w:r>
      <w:r w:rsidR="00BC24E2">
        <w:rPr>
          <w:rFonts w:ascii="標楷體" w:eastAsia="標楷體" w:hAnsi="標楷體" w:hint="eastAsia"/>
        </w:rPr>
        <w:t>，各校一名</w:t>
      </w:r>
      <w:r w:rsidRPr="006F7EF2">
        <w:rPr>
          <w:rFonts w:ascii="標楷體" w:eastAsia="標楷體" w:hAnsi="標楷體" w:hint="eastAsia"/>
        </w:rPr>
        <w:t>教師上台分享</w:t>
      </w:r>
      <w:r w:rsidR="00BC24E2">
        <w:rPr>
          <w:rFonts w:ascii="標楷體" w:eastAsia="標楷體" w:hAnsi="標楷體" w:hint="eastAsia"/>
        </w:rPr>
        <w:t>且</w:t>
      </w:r>
      <w:r w:rsidR="00BC24E2" w:rsidRPr="00BC24E2">
        <w:rPr>
          <w:rFonts w:ascii="標楷體" w:eastAsia="標楷體" w:hAnsi="標楷體" w:hint="eastAsia"/>
        </w:rPr>
        <w:t>須</w:t>
      </w:r>
      <w:r w:rsidRPr="006F7EF2">
        <w:rPr>
          <w:rFonts w:ascii="標楷體" w:eastAsia="標楷體" w:hAnsi="標楷體" w:hint="eastAsia"/>
        </w:rPr>
        <w:t>符合講師要求之報告形式才可參賽敘獎。敘獎名單以參賽者於作品上</w:t>
      </w:r>
      <w:r w:rsidR="00720F8F">
        <w:rPr>
          <w:rFonts w:ascii="標楷體" w:eastAsia="標楷體" w:hAnsi="標楷體" w:hint="eastAsia"/>
        </w:rPr>
        <w:t>之</w:t>
      </w:r>
      <w:r w:rsidRPr="006F7EF2">
        <w:rPr>
          <w:rFonts w:ascii="標楷體" w:eastAsia="標楷體" w:hAnsi="標楷體" w:hint="eastAsia"/>
        </w:rPr>
        <w:t>填寫參賽名單為主，一份作品敘獎</w:t>
      </w:r>
      <w:r w:rsidR="00BC24E2">
        <w:rPr>
          <w:rFonts w:ascii="標楷體" w:eastAsia="標楷體" w:hAnsi="標楷體" w:hint="eastAsia"/>
        </w:rPr>
        <w:t>一</w:t>
      </w:r>
      <w:r w:rsidR="00B71D9B">
        <w:rPr>
          <w:rFonts w:ascii="標楷體" w:eastAsia="標楷體" w:hAnsi="標楷體" w:hint="eastAsia"/>
        </w:rPr>
        <w:t>名</w:t>
      </w:r>
      <w:r w:rsidRPr="006F7EF2">
        <w:rPr>
          <w:rFonts w:ascii="標楷體" w:eastAsia="標楷體" w:hAnsi="標楷體" w:hint="eastAsia"/>
        </w:rPr>
        <w:t>。敘獎以校為單位，不可跨校、跨群組合作，參賽作品不可使用已參賽、參展或參與其他公開活動之作品。不可使用他人作品修改參賽或有任何違反著作權之行為，同一份作品不可同時報名不同領域參賽。教育局與講師保留最終名次與敘獎決定權，名次可從缺。</w:t>
      </w:r>
      <w:r w:rsidRPr="00E47CD8">
        <w:rPr>
          <w:rFonts w:ascii="標楷體" w:eastAsia="標楷體" w:hAnsi="標楷體" w:hint="eastAsia"/>
        </w:rPr>
        <w:t>活動結束後請專輔統一將名次表交給光明國中。</w:t>
      </w:r>
    </w:p>
    <w:p w14:paraId="3C505F9F" w14:textId="77777777" w:rsidR="000E088A" w:rsidRPr="0025385E" w:rsidRDefault="000E088A" w:rsidP="000E088A">
      <w:pPr>
        <w:pStyle w:val="a4"/>
        <w:snapToGrid w:val="0"/>
        <w:ind w:left="360"/>
        <w:rPr>
          <w:rFonts w:ascii="標楷體" w:eastAsia="標楷體" w:hAnsi="標楷體"/>
        </w:rPr>
      </w:pPr>
    </w:p>
    <w:p w14:paraId="798606BA" w14:textId="6A10280C" w:rsidR="009F30C5" w:rsidRPr="0025385E" w:rsidRDefault="0025385E" w:rsidP="0025385E">
      <w:pPr>
        <w:pStyle w:val="a4"/>
        <w:ind w:left="360"/>
        <w:rPr>
          <w:rFonts w:ascii="標楷體" w:eastAsia="標楷體" w:hAnsi="標楷體"/>
          <w:szCs w:val="26"/>
        </w:rPr>
      </w:pPr>
      <w:r w:rsidRPr="001013D8">
        <w:rPr>
          <w:rFonts w:ascii="標楷體" w:eastAsia="標楷體" w:hAnsi="標楷體" w:hint="eastAsia"/>
          <w:szCs w:val="26"/>
        </w:rPr>
        <w:t>※備註:</w:t>
      </w:r>
      <w:r w:rsidRPr="001013D8">
        <w:rPr>
          <w:rFonts w:ascii="標楷體" w:eastAsia="標楷體" w:hAnsi="標楷體" w:hint="eastAsia"/>
          <w:szCs w:val="26"/>
          <w:lang w:eastAsia="zh-HK"/>
        </w:rPr>
        <w:t>若有任何疑問，請洽</w:t>
      </w:r>
      <w:r>
        <w:rPr>
          <w:rFonts w:ascii="標楷體" w:eastAsia="標楷體" w:hAnsi="標楷體" w:hint="eastAsia"/>
          <w:szCs w:val="26"/>
          <w:lang w:eastAsia="zh-HK"/>
        </w:rPr>
        <w:t>青溪</w:t>
      </w:r>
      <w:r w:rsidRPr="001013D8">
        <w:rPr>
          <w:rFonts w:ascii="標楷體" w:eastAsia="標楷體" w:hAnsi="標楷體" w:hint="eastAsia"/>
          <w:szCs w:val="26"/>
          <w:lang w:eastAsia="zh-HK"/>
        </w:rPr>
        <w:t>國中</w:t>
      </w:r>
      <w:r>
        <w:rPr>
          <w:rFonts w:ascii="標楷體" w:eastAsia="標楷體" w:hAnsi="標楷體" w:hint="eastAsia"/>
          <w:szCs w:val="26"/>
          <w:lang w:eastAsia="zh-HK"/>
        </w:rPr>
        <w:t>陳怡婷</w:t>
      </w:r>
      <w:r w:rsidRPr="001013D8">
        <w:rPr>
          <w:rFonts w:ascii="標楷體" w:eastAsia="標楷體" w:hAnsi="標楷體" w:hint="eastAsia"/>
          <w:szCs w:val="26"/>
          <w:lang w:eastAsia="zh-HK"/>
        </w:rPr>
        <w:t>老師。電話：</w:t>
      </w:r>
      <w:r w:rsidRPr="001013D8">
        <w:rPr>
          <w:rFonts w:ascii="標楷體" w:eastAsia="標楷體" w:hAnsi="標楷體" w:hint="eastAsia"/>
          <w:szCs w:val="26"/>
        </w:rPr>
        <w:t>(03)</w:t>
      </w:r>
      <w:r>
        <w:rPr>
          <w:rFonts w:ascii="標楷體" w:eastAsia="標楷體" w:hAnsi="標楷體" w:hint="eastAsia"/>
          <w:szCs w:val="26"/>
        </w:rPr>
        <w:t>3392400</w:t>
      </w:r>
      <w:r w:rsidRPr="00F40F98">
        <w:rPr>
          <w:rFonts w:ascii="標楷體" w:eastAsia="標楷體" w:hAnsi="標楷體" w:hint="eastAsia"/>
          <w:szCs w:val="26"/>
        </w:rPr>
        <w:t>#</w:t>
      </w:r>
      <w:r w:rsidR="0003759D">
        <w:rPr>
          <w:rFonts w:ascii="標楷體" w:eastAsia="標楷體" w:hAnsi="標楷體"/>
          <w:szCs w:val="26"/>
        </w:rPr>
        <w:t>222</w:t>
      </w:r>
    </w:p>
    <w:sectPr w:rsidR="009F30C5" w:rsidRPr="00253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E617" w14:textId="77777777" w:rsidR="00500729" w:rsidRDefault="00500729" w:rsidP="00880F56">
      <w:r>
        <w:separator/>
      </w:r>
    </w:p>
  </w:endnote>
  <w:endnote w:type="continuationSeparator" w:id="0">
    <w:p w14:paraId="2C1B0EF5" w14:textId="77777777" w:rsidR="00500729" w:rsidRDefault="00500729" w:rsidP="008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50FE" w14:textId="77777777" w:rsidR="00500729" w:rsidRDefault="00500729" w:rsidP="00880F56">
      <w:r>
        <w:separator/>
      </w:r>
    </w:p>
  </w:footnote>
  <w:footnote w:type="continuationSeparator" w:id="0">
    <w:p w14:paraId="15ED3D8F" w14:textId="77777777" w:rsidR="00500729" w:rsidRDefault="00500729" w:rsidP="0088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590"/>
    <w:multiLevelType w:val="multilevel"/>
    <w:tmpl w:val="24FE6590"/>
    <w:lvl w:ilvl="0">
      <w:start w:val="1"/>
      <w:numFmt w:val="taiwaneseCountingThousand"/>
      <w:lvlText w:val="%1、"/>
      <w:lvlJc w:val="left"/>
      <w:pPr>
        <w:ind w:left="1571" w:hanging="720"/>
      </w:pPr>
      <w:rPr>
        <w:b w:val="0"/>
        <w:bCs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1048" w:hanging="480"/>
      </w:pPr>
      <w:rPr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B552F9"/>
    <w:multiLevelType w:val="hybridMultilevel"/>
    <w:tmpl w:val="D2F82192"/>
    <w:lvl w:ilvl="0" w:tplc="3DC2957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5"/>
    <w:rsid w:val="00001688"/>
    <w:rsid w:val="00036C7C"/>
    <w:rsid w:val="0003759D"/>
    <w:rsid w:val="00054411"/>
    <w:rsid w:val="00087448"/>
    <w:rsid w:val="000A1DDA"/>
    <w:rsid w:val="000B774E"/>
    <w:rsid w:val="000D3FC4"/>
    <w:rsid w:val="000E088A"/>
    <w:rsid w:val="000E4F1F"/>
    <w:rsid w:val="000F2AF6"/>
    <w:rsid w:val="000F5A64"/>
    <w:rsid w:val="00110387"/>
    <w:rsid w:val="0015339D"/>
    <w:rsid w:val="001869EC"/>
    <w:rsid w:val="001C7A7B"/>
    <w:rsid w:val="001E2D59"/>
    <w:rsid w:val="001E490D"/>
    <w:rsid w:val="002036CF"/>
    <w:rsid w:val="0022274B"/>
    <w:rsid w:val="0024157A"/>
    <w:rsid w:val="0025385E"/>
    <w:rsid w:val="0026752B"/>
    <w:rsid w:val="0027735C"/>
    <w:rsid w:val="003723BE"/>
    <w:rsid w:val="003D1DFF"/>
    <w:rsid w:val="003F1F02"/>
    <w:rsid w:val="004169AB"/>
    <w:rsid w:val="00474023"/>
    <w:rsid w:val="00485C78"/>
    <w:rsid w:val="004B3C6A"/>
    <w:rsid w:val="004B5400"/>
    <w:rsid w:val="004F7A91"/>
    <w:rsid w:val="00500729"/>
    <w:rsid w:val="00513689"/>
    <w:rsid w:val="005425C3"/>
    <w:rsid w:val="005709C0"/>
    <w:rsid w:val="005F0986"/>
    <w:rsid w:val="005F3E2B"/>
    <w:rsid w:val="00636099"/>
    <w:rsid w:val="00667124"/>
    <w:rsid w:val="006A414F"/>
    <w:rsid w:val="006E3CBF"/>
    <w:rsid w:val="006F7EF2"/>
    <w:rsid w:val="00720F8F"/>
    <w:rsid w:val="00725664"/>
    <w:rsid w:val="00771376"/>
    <w:rsid w:val="00787696"/>
    <w:rsid w:val="007F6584"/>
    <w:rsid w:val="00830C89"/>
    <w:rsid w:val="008354D4"/>
    <w:rsid w:val="00846F8E"/>
    <w:rsid w:val="00856CE2"/>
    <w:rsid w:val="00880F56"/>
    <w:rsid w:val="008C5442"/>
    <w:rsid w:val="00924CC5"/>
    <w:rsid w:val="009354C0"/>
    <w:rsid w:val="00987AFF"/>
    <w:rsid w:val="00997424"/>
    <w:rsid w:val="009F30C5"/>
    <w:rsid w:val="00A005D0"/>
    <w:rsid w:val="00A05564"/>
    <w:rsid w:val="00A2573E"/>
    <w:rsid w:val="00A57EA4"/>
    <w:rsid w:val="00A74CD7"/>
    <w:rsid w:val="00AA3CB1"/>
    <w:rsid w:val="00AC561F"/>
    <w:rsid w:val="00AD537B"/>
    <w:rsid w:val="00AE5BD0"/>
    <w:rsid w:val="00B0239A"/>
    <w:rsid w:val="00B41415"/>
    <w:rsid w:val="00B71D9B"/>
    <w:rsid w:val="00BC24E2"/>
    <w:rsid w:val="00BD3101"/>
    <w:rsid w:val="00C52F99"/>
    <w:rsid w:val="00CB4D5B"/>
    <w:rsid w:val="00D16EC6"/>
    <w:rsid w:val="00D24D99"/>
    <w:rsid w:val="00D67DE4"/>
    <w:rsid w:val="00D73027"/>
    <w:rsid w:val="00DC09C5"/>
    <w:rsid w:val="00E41399"/>
    <w:rsid w:val="00E44390"/>
    <w:rsid w:val="00E47CD8"/>
    <w:rsid w:val="00E71509"/>
    <w:rsid w:val="00E73E76"/>
    <w:rsid w:val="00E75B17"/>
    <w:rsid w:val="00E91E34"/>
    <w:rsid w:val="00EB538A"/>
    <w:rsid w:val="00EE676F"/>
    <w:rsid w:val="00EF542F"/>
    <w:rsid w:val="00F1196D"/>
    <w:rsid w:val="00F25DE3"/>
    <w:rsid w:val="00F374D6"/>
    <w:rsid w:val="00F522F9"/>
    <w:rsid w:val="00F57229"/>
    <w:rsid w:val="00F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4B0FC"/>
  <w15:chartTrackingRefBased/>
  <w15:docId w15:val="{C96E1F06-57CD-4068-912E-963C1669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F30C5"/>
    <w:rPr>
      <w:color w:val="0000FF"/>
      <w:u w:val="single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link w:val="a5"/>
    <w:uiPriority w:val="34"/>
    <w:qFormat/>
    <w:rsid w:val="009F30C5"/>
    <w:pPr>
      <w:ind w:left="480"/>
    </w:pPr>
    <w:rPr>
      <w:rFonts w:ascii="Calibri" w:eastAsia="新細明體" w:hAnsi="Calibri" w:cs="Times New Roman"/>
      <w:kern w:val="0"/>
    </w:rPr>
  </w:style>
  <w:style w:type="character" w:styleId="a6">
    <w:name w:val="FollowedHyperlink"/>
    <w:basedOn w:val="a0"/>
    <w:uiPriority w:val="99"/>
    <w:semiHidden/>
    <w:unhideWhenUsed/>
    <w:rsid w:val="009F30C5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25664"/>
    <w:rPr>
      <w:color w:val="605E5C"/>
      <w:shd w:val="clear" w:color="auto" w:fill="E1DFDD"/>
    </w:rPr>
  </w:style>
  <w:style w:type="character" w:customStyle="1" w:styleId="grkhzd">
    <w:name w:val="grkhzd"/>
    <w:basedOn w:val="a0"/>
    <w:rsid w:val="004B5400"/>
  </w:style>
  <w:style w:type="character" w:customStyle="1" w:styleId="lrzxr">
    <w:name w:val="lrzxr"/>
    <w:basedOn w:val="a0"/>
    <w:rsid w:val="004B5400"/>
  </w:style>
  <w:style w:type="paragraph" w:styleId="a7">
    <w:name w:val="header"/>
    <w:basedOn w:val="a"/>
    <w:link w:val="a8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0F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0F56"/>
    <w:rPr>
      <w:sz w:val="20"/>
      <w:szCs w:val="20"/>
    </w:rPr>
  </w:style>
  <w:style w:type="table" w:styleId="ab">
    <w:name w:val="Table Grid"/>
    <w:basedOn w:val="a1"/>
    <w:uiPriority w:val="39"/>
    <w:rsid w:val="0088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4"/>
    <w:uiPriority w:val="34"/>
    <w:locked/>
    <w:rsid w:val="0025385E"/>
    <w:rPr>
      <w:rFonts w:ascii="Calibri" w:eastAsia="新細明體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2Dx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UCSKAaT1lpDYbJ0hmocjTa4CUkNKFvH5s8eBfhJrsyA/edit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9E4F-D445-498E-AE04-C3C60A18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2021-11-19T02:59:00Z</cp:lastPrinted>
  <dcterms:created xsi:type="dcterms:W3CDTF">2021-12-06T07:27:00Z</dcterms:created>
  <dcterms:modified xsi:type="dcterms:W3CDTF">2021-12-06T07:27:00Z</dcterms:modified>
</cp:coreProperties>
</file>